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158EC" w:rsidRDefault="00E158EC" w:rsidP="00E158EC">
      <w:pPr>
        <w:jc w:val="center"/>
        <w:rPr>
          <w:rFonts w:ascii="黑体" w:eastAsia="黑体" w:hAnsi="黑体"/>
          <w:b/>
          <w:color w:val="0070C0"/>
          <w:sz w:val="48"/>
          <w:szCs w:val="48"/>
        </w:rPr>
      </w:pPr>
    </w:p>
    <w:p w:rsidR="00E158EC" w:rsidRDefault="00E158EC" w:rsidP="00E158EC">
      <w:pPr>
        <w:jc w:val="center"/>
        <w:rPr>
          <w:rFonts w:ascii="黑体" w:eastAsia="黑体" w:hAnsi="黑体"/>
          <w:b/>
          <w:color w:val="0070C0"/>
          <w:sz w:val="48"/>
          <w:szCs w:val="48"/>
          <w:lang w:eastAsia="zh-CN"/>
        </w:rPr>
      </w:pPr>
    </w:p>
    <w:p w:rsidR="00E158EC" w:rsidRDefault="00E158EC" w:rsidP="00E158EC">
      <w:pPr>
        <w:pStyle w:val="aff9"/>
        <w:ind w:firstLine="210"/>
        <w:jc w:val="center"/>
      </w:pPr>
      <w:r>
        <w:t xml:space="preserve"> </w:t>
      </w:r>
    </w:p>
    <w:p w:rsidR="00E158EC" w:rsidRDefault="00E158EC" w:rsidP="00E158EC">
      <w:pPr>
        <w:pStyle w:val="aff9"/>
        <w:ind w:firstLine="210"/>
        <w:jc w:val="center"/>
      </w:pPr>
      <w:r>
        <w:t xml:space="preserve"> </w:t>
      </w:r>
    </w:p>
    <w:p w:rsidR="00E158EC" w:rsidRDefault="00E158EC" w:rsidP="00E158EC">
      <w:pPr>
        <w:pStyle w:val="aff9"/>
        <w:ind w:firstLine="210"/>
        <w:jc w:val="center"/>
      </w:pPr>
      <w:r>
        <w:t xml:space="preserve"> </w:t>
      </w:r>
    </w:p>
    <w:p w:rsidR="00E158EC" w:rsidRDefault="00E158EC" w:rsidP="00E158EC">
      <w:pPr>
        <w:jc w:val="center"/>
        <w:rPr>
          <w:rFonts w:ascii="黑体" w:eastAsia="黑体" w:hAnsi="黑体"/>
          <w:b/>
          <w:color w:val="0070C0"/>
          <w:sz w:val="48"/>
          <w:szCs w:val="48"/>
          <w:lang w:eastAsia="zh-CN"/>
        </w:rPr>
      </w:pPr>
      <w:r w:rsidRPr="00E158EC">
        <w:rPr>
          <w:rFonts w:ascii="黑体" w:eastAsia="黑体" w:hAnsi="黑体"/>
          <w:b/>
          <w:color w:val="0070C0"/>
          <w:sz w:val="48"/>
          <w:szCs w:val="48"/>
          <w:lang w:eastAsia="zh-CN"/>
        </w:rPr>
        <w:t>东南大学基金会奖助评审系统</w:t>
      </w:r>
    </w:p>
    <w:p w:rsidR="00E158EC" w:rsidRDefault="00E158EC" w:rsidP="00E158EC">
      <w:pPr>
        <w:jc w:val="center"/>
        <w:rPr>
          <w:rFonts w:ascii="黑体" w:eastAsia="黑体" w:hAnsi="黑体"/>
          <w:b/>
          <w:sz w:val="48"/>
          <w:szCs w:val="48"/>
          <w:lang w:eastAsia="zh-CN"/>
        </w:rPr>
      </w:pPr>
      <w:r>
        <w:rPr>
          <w:rFonts w:ascii="黑体" w:eastAsia="黑体" w:hAnsi="黑体" w:hint="eastAsia"/>
          <w:b/>
          <w:sz w:val="48"/>
          <w:szCs w:val="48"/>
          <w:lang w:eastAsia="zh-CN"/>
        </w:rPr>
        <w:t>用户使用手册</w:t>
      </w:r>
    </w:p>
    <w:p w:rsidR="00CA7393" w:rsidRDefault="006B59A8" w:rsidP="00E158EC">
      <w:pPr>
        <w:jc w:val="center"/>
        <w:rPr>
          <w:rFonts w:ascii="黑体" w:eastAsia="黑体" w:hAnsi="黑体"/>
          <w:b/>
          <w:color w:val="auto"/>
          <w:sz w:val="48"/>
          <w:szCs w:val="48"/>
          <w:lang w:eastAsia="zh-CN"/>
        </w:rPr>
      </w:pPr>
      <w:r>
        <w:rPr>
          <w:rFonts w:ascii="黑体" w:eastAsia="黑体" w:hAnsi="黑体" w:hint="eastAsia"/>
          <w:b/>
          <w:color w:val="auto"/>
          <w:sz w:val="48"/>
          <w:szCs w:val="48"/>
          <w:lang w:eastAsia="zh-CN"/>
        </w:rPr>
        <w:t>申请报名</w:t>
      </w:r>
    </w:p>
    <w:p w:rsidR="00E158EC" w:rsidRDefault="00E158EC" w:rsidP="00E158EC">
      <w:pPr>
        <w:pStyle w:val="aff9"/>
        <w:ind w:firstLine="210"/>
      </w:pPr>
      <w:r>
        <w:t xml:space="preserve"> </w:t>
      </w:r>
    </w:p>
    <w:p w:rsidR="00E158EC" w:rsidRDefault="00E158EC" w:rsidP="00E158EC">
      <w:pPr>
        <w:pStyle w:val="aff9"/>
        <w:ind w:firstLine="210"/>
      </w:pPr>
      <w:r>
        <w:t xml:space="preserve"> </w:t>
      </w:r>
    </w:p>
    <w:p w:rsidR="00E158EC" w:rsidRDefault="00E158EC" w:rsidP="00E158EC">
      <w:pPr>
        <w:pStyle w:val="aff9"/>
        <w:ind w:firstLine="210"/>
      </w:pPr>
      <w:r>
        <w:t xml:space="preserve"> </w:t>
      </w:r>
    </w:p>
    <w:p w:rsidR="00E158EC" w:rsidRDefault="00E158EC" w:rsidP="00E158EC">
      <w:pPr>
        <w:pStyle w:val="aff9"/>
        <w:ind w:firstLine="210"/>
      </w:pPr>
      <w:r>
        <w:t xml:space="preserve"> </w:t>
      </w:r>
    </w:p>
    <w:p w:rsidR="00E158EC" w:rsidRDefault="00E158EC" w:rsidP="00E158EC">
      <w:pPr>
        <w:spacing w:line="360" w:lineRule="auto"/>
        <w:rPr>
          <w:lang w:eastAsia="zh-CN"/>
        </w:rPr>
        <w:sectPr w:rsidR="00E158EC" w:rsidSect="00982FCC">
          <w:headerReference w:type="default" r:id="rId7"/>
          <w:footerReference w:type="default" r:id="rId8"/>
          <w:pgSz w:w="12240" w:h="15840"/>
          <w:pgMar w:top="1047" w:right="1800" w:bottom="1440" w:left="1800" w:header="720" w:footer="720" w:gutter="0"/>
          <w:cols w:space="720"/>
          <w:titlePg/>
          <w:docGrid w:linePitch="286"/>
        </w:sectPr>
      </w:pPr>
    </w:p>
    <w:p w:rsidR="00E158EC" w:rsidRDefault="00E158EC" w:rsidP="00E158EC">
      <w:pPr>
        <w:tabs>
          <w:tab w:val="left" w:pos="2880"/>
          <w:tab w:val="center" w:pos="4153"/>
        </w:tabs>
        <w:spacing w:after="0"/>
        <w:jc w:val="center"/>
        <w:rPr>
          <w:b/>
          <w:sz w:val="28"/>
          <w:lang w:eastAsia="zh-CN"/>
        </w:rPr>
      </w:pPr>
      <w:r>
        <w:rPr>
          <w:b/>
          <w:sz w:val="28"/>
          <w:lang w:eastAsia="zh-CN"/>
        </w:rPr>
        <w:lastRenderedPageBreak/>
        <w:t>目</w:t>
      </w:r>
      <w:r>
        <w:rPr>
          <w:rFonts w:hint="eastAsia"/>
          <w:b/>
          <w:sz w:val="28"/>
          <w:lang w:eastAsia="zh-CN"/>
        </w:rPr>
        <w:t xml:space="preserve">   </w:t>
      </w:r>
      <w:r>
        <w:rPr>
          <w:b/>
          <w:sz w:val="28"/>
          <w:lang w:eastAsia="zh-CN"/>
        </w:rPr>
        <w:t>录</w:t>
      </w:r>
    </w:p>
    <w:p w:rsidR="00B0237D" w:rsidRDefault="00E158EC">
      <w:pPr>
        <w:pStyle w:val="TOC1"/>
        <w:tabs>
          <w:tab w:val="right" w:leader="dot" w:pos="8302"/>
        </w:tabs>
        <w:rPr>
          <w:rFonts w:asciiTheme="minorHAnsi" w:eastAsiaTheme="minorEastAsia" w:hAnsiTheme="minorHAnsi" w:cstheme="minorBidi"/>
          <w:noProof/>
        </w:rPr>
      </w:pPr>
      <w:r>
        <w:fldChar w:fldCharType="begin"/>
      </w:r>
      <w:r>
        <w:instrText xml:space="preserve">TOC \o "1-3" \h \u </w:instrText>
      </w:r>
      <w:r>
        <w:fldChar w:fldCharType="separate"/>
      </w:r>
      <w:hyperlink w:anchor="_Toc241176717" w:history="1">
        <w:r w:rsidR="00B0237D" w:rsidRPr="00D80273">
          <w:rPr>
            <w:rStyle w:val="affa"/>
            <w:rFonts w:ascii="宋体" w:hAnsi="宋体" w:cs="宋体"/>
            <w:noProof/>
          </w:rPr>
          <w:t>1 说明</w:t>
        </w:r>
        <w:r w:rsidR="00B0237D">
          <w:rPr>
            <w:noProof/>
          </w:rPr>
          <w:tab/>
        </w:r>
        <w:r w:rsidR="00B0237D">
          <w:rPr>
            <w:noProof/>
          </w:rPr>
          <w:fldChar w:fldCharType="begin"/>
        </w:r>
        <w:r w:rsidR="00B0237D">
          <w:rPr>
            <w:noProof/>
          </w:rPr>
          <w:instrText xml:space="preserve"> PAGEREF _Toc241176717 \h </w:instrText>
        </w:r>
        <w:r w:rsidR="00B0237D">
          <w:rPr>
            <w:noProof/>
          </w:rPr>
        </w:r>
        <w:r w:rsidR="00B0237D">
          <w:rPr>
            <w:noProof/>
          </w:rPr>
          <w:fldChar w:fldCharType="separate"/>
        </w:r>
        <w:r w:rsidR="00B0237D">
          <w:rPr>
            <w:noProof/>
          </w:rPr>
          <w:t>3</w:t>
        </w:r>
        <w:r w:rsidR="00B0237D">
          <w:rPr>
            <w:noProof/>
          </w:rPr>
          <w:fldChar w:fldCharType="end"/>
        </w:r>
      </w:hyperlink>
    </w:p>
    <w:p w:rsidR="00B0237D" w:rsidRDefault="00B0237D">
      <w:pPr>
        <w:pStyle w:val="TOC1"/>
        <w:tabs>
          <w:tab w:val="right" w:leader="dot" w:pos="8302"/>
        </w:tabs>
        <w:rPr>
          <w:rFonts w:asciiTheme="minorHAnsi" w:eastAsiaTheme="minorEastAsia" w:hAnsiTheme="minorHAnsi" w:cstheme="minorBidi"/>
          <w:noProof/>
        </w:rPr>
      </w:pPr>
      <w:hyperlink w:anchor="_Toc241176718" w:history="1">
        <w:r w:rsidRPr="00D80273">
          <w:rPr>
            <w:rStyle w:val="affa"/>
            <w:rFonts w:ascii="宋体" w:hAnsi="宋体" w:cs="宋体"/>
            <w:noProof/>
          </w:rPr>
          <w:t>2 当期奖项目申报</w:t>
        </w:r>
        <w:r>
          <w:rPr>
            <w:noProof/>
          </w:rPr>
          <w:tab/>
        </w:r>
        <w:r>
          <w:rPr>
            <w:noProof/>
          </w:rPr>
          <w:fldChar w:fldCharType="begin"/>
        </w:r>
        <w:r>
          <w:rPr>
            <w:noProof/>
          </w:rPr>
          <w:instrText xml:space="preserve"> PAGEREF _Toc241176718 \h </w:instrText>
        </w:r>
        <w:r>
          <w:rPr>
            <w:noProof/>
          </w:rPr>
        </w:r>
        <w:r>
          <w:rPr>
            <w:noProof/>
          </w:rPr>
          <w:fldChar w:fldCharType="separate"/>
        </w:r>
        <w:r>
          <w:rPr>
            <w:noProof/>
          </w:rPr>
          <w:t>3</w:t>
        </w:r>
        <w:r>
          <w:rPr>
            <w:noProof/>
          </w:rPr>
          <w:fldChar w:fldCharType="end"/>
        </w:r>
      </w:hyperlink>
    </w:p>
    <w:p w:rsidR="00B0237D" w:rsidRDefault="00B0237D">
      <w:pPr>
        <w:pStyle w:val="TOC2"/>
        <w:tabs>
          <w:tab w:val="right" w:leader="dot" w:pos="8302"/>
        </w:tabs>
        <w:rPr>
          <w:rFonts w:asciiTheme="minorHAnsi" w:eastAsiaTheme="minorEastAsia" w:hAnsiTheme="minorHAnsi" w:cstheme="minorBidi"/>
          <w:noProof/>
        </w:rPr>
      </w:pPr>
      <w:hyperlink w:anchor="_Toc241176719" w:history="1">
        <w:r w:rsidRPr="00D80273">
          <w:rPr>
            <w:rStyle w:val="affa"/>
            <w:rFonts w:ascii="宋体" w:hAnsi="宋体" w:cs="宋体"/>
            <w:noProof/>
          </w:rPr>
          <w:t>2.1 进入申报页面</w:t>
        </w:r>
        <w:r>
          <w:rPr>
            <w:noProof/>
          </w:rPr>
          <w:tab/>
        </w:r>
        <w:r>
          <w:rPr>
            <w:noProof/>
          </w:rPr>
          <w:fldChar w:fldCharType="begin"/>
        </w:r>
        <w:r>
          <w:rPr>
            <w:noProof/>
          </w:rPr>
          <w:instrText xml:space="preserve"> PAGEREF _Toc241176719 \h </w:instrText>
        </w:r>
        <w:r>
          <w:rPr>
            <w:noProof/>
          </w:rPr>
        </w:r>
        <w:r>
          <w:rPr>
            <w:noProof/>
          </w:rPr>
          <w:fldChar w:fldCharType="separate"/>
        </w:r>
        <w:r>
          <w:rPr>
            <w:noProof/>
          </w:rPr>
          <w:t>3</w:t>
        </w:r>
        <w:r>
          <w:rPr>
            <w:noProof/>
          </w:rPr>
          <w:fldChar w:fldCharType="end"/>
        </w:r>
      </w:hyperlink>
    </w:p>
    <w:p w:rsidR="00B0237D" w:rsidRDefault="00B0237D">
      <w:pPr>
        <w:pStyle w:val="TOC2"/>
        <w:tabs>
          <w:tab w:val="right" w:leader="dot" w:pos="8302"/>
        </w:tabs>
        <w:rPr>
          <w:rFonts w:asciiTheme="minorHAnsi" w:eastAsiaTheme="minorEastAsia" w:hAnsiTheme="minorHAnsi" w:cstheme="minorBidi"/>
          <w:noProof/>
        </w:rPr>
      </w:pPr>
      <w:hyperlink w:anchor="_Toc241176720" w:history="1">
        <w:r w:rsidRPr="00D80273">
          <w:rPr>
            <w:rStyle w:val="affa"/>
            <w:rFonts w:ascii="宋体" w:hAnsi="宋体" w:cs="宋体"/>
            <w:noProof/>
          </w:rPr>
          <w:t>2.2 查看可申报奖项</w:t>
        </w:r>
        <w:r>
          <w:rPr>
            <w:noProof/>
          </w:rPr>
          <w:tab/>
        </w:r>
        <w:r>
          <w:rPr>
            <w:noProof/>
          </w:rPr>
          <w:fldChar w:fldCharType="begin"/>
        </w:r>
        <w:r>
          <w:rPr>
            <w:noProof/>
          </w:rPr>
          <w:instrText xml:space="preserve"> PAGEREF _Toc241176720 \h </w:instrText>
        </w:r>
        <w:r>
          <w:rPr>
            <w:noProof/>
          </w:rPr>
        </w:r>
        <w:r>
          <w:rPr>
            <w:noProof/>
          </w:rPr>
          <w:fldChar w:fldCharType="separate"/>
        </w:r>
        <w:r>
          <w:rPr>
            <w:noProof/>
          </w:rPr>
          <w:t>3</w:t>
        </w:r>
        <w:r>
          <w:rPr>
            <w:noProof/>
          </w:rPr>
          <w:fldChar w:fldCharType="end"/>
        </w:r>
      </w:hyperlink>
    </w:p>
    <w:p w:rsidR="00B0237D" w:rsidRDefault="00B0237D">
      <w:pPr>
        <w:pStyle w:val="TOC2"/>
        <w:tabs>
          <w:tab w:val="right" w:leader="dot" w:pos="8302"/>
        </w:tabs>
        <w:rPr>
          <w:rFonts w:asciiTheme="minorHAnsi" w:eastAsiaTheme="minorEastAsia" w:hAnsiTheme="minorHAnsi" w:cstheme="minorBidi"/>
          <w:noProof/>
        </w:rPr>
      </w:pPr>
      <w:hyperlink w:anchor="_Toc241176721" w:history="1">
        <w:r w:rsidRPr="00D80273">
          <w:rPr>
            <w:rStyle w:val="affa"/>
            <w:rFonts w:ascii="宋体" w:hAnsi="宋体" w:cs="宋体"/>
            <w:noProof/>
          </w:rPr>
          <w:t>2.3 发起报名</w:t>
        </w:r>
        <w:r>
          <w:rPr>
            <w:noProof/>
          </w:rPr>
          <w:tab/>
        </w:r>
        <w:r>
          <w:rPr>
            <w:noProof/>
          </w:rPr>
          <w:fldChar w:fldCharType="begin"/>
        </w:r>
        <w:r>
          <w:rPr>
            <w:noProof/>
          </w:rPr>
          <w:instrText xml:space="preserve"> PAGEREF _Toc241176721 \h </w:instrText>
        </w:r>
        <w:r>
          <w:rPr>
            <w:noProof/>
          </w:rPr>
        </w:r>
        <w:r>
          <w:rPr>
            <w:noProof/>
          </w:rPr>
          <w:fldChar w:fldCharType="separate"/>
        </w:r>
        <w:r>
          <w:rPr>
            <w:noProof/>
          </w:rPr>
          <w:t>4</w:t>
        </w:r>
        <w:r>
          <w:rPr>
            <w:noProof/>
          </w:rPr>
          <w:fldChar w:fldCharType="end"/>
        </w:r>
      </w:hyperlink>
    </w:p>
    <w:p w:rsidR="00B0237D" w:rsidRDefault="00B0237D">
      <w:pPr>
        <w:pStyle w:val="TOC2"/>
        <w:tabs>
          <w:tab w:val="right" w:leader="dot" w:pos="8302"/>
        </w:tabs>
        <w:rPr>
          <w:rFonts w:asciiTheme="minorHAnsi" w:eastAsiaTheme="minorEastAsia" w:hAnsiTheme="minorHAnsi" w:cstheme="minorBidi"/>
          <w:noProof/>
        </w:rPr>
      </w:pPr>
      <w:hyperlink w:anchor="_Toc241176722" w:history="1">
        <w:r w:rsidRPr="00D80273">
          <w:rPr>
            <w:rStyle w:val="affa"/>
            <w:rFonts w:ascii="宋体" w:hAnsi="宋体" w:cs="宋体"/>
            <w:noProof/>
          </w:rPr>
          <w:t>2.4 上传两寸免冠证件照</w:t>
        </w:r>
        <w:r>
          <w:rPr>
            <w:noProof/>
          </w:rPr>
          <w:tab/>
        </w:r>
        <w:r>
          <w:rPr>
            <w:noProof/>
          </w:rPr>
          <w:fldChar w:fldCharType="begin"/>
        </w:r>
        <w:r>
          <w:rPr>
            <w:noProof/>
          </w:rPr>
          <w:instrText xml:space="preserve"> PAGEREF _Toc241176722 \h </w:instrText>
        </w:r>
        <w:r>
          <w:rPr>
            <w:noProof/>
          </w:rPr>
        </w:r>
        <w:r>
          <w:rPr>
            <w:noProof/>
          </w:rPr>
          <w:fldChar w:fldCharType="separate"/>
        </w:r>
        <w:r>
          <w:rPr>
            <w:noProof/>
          </w:rPr>
          <w:t>4</w:t>
        </w:r>
        <w:r>
          <w:rPr>
            <w:noProof/>
          </w:rPr>
          <w:fldChar w:fldCharType="end"/>
        </w:r>
      </w:hyperlink>
    </w:p>
    <w:p w:rsidR="00B0237D" w:rsidRDefault="00B0237D">
      <w:pPr>
        <w:pStyle w:val="TOC2"/>
        <w:tabs>
          <w:tab w:val="right" w:leader="dot" w:pos="8302"/>
        </w:tabs>
        <w:rPr>
          <w:rFonts w:asciiTheme="minorHAnsi" w:eastAsiaTheme="minorEastAsia" w:hAnsiTheme="minorHAnsi" w:cstheme="minorBidi"/>
          <w:noProof/>
        </w:rPr>
      </w:pPr>
      <w:hyperlink w:anchor="_Toc241176723" w:history="1">
        <w:r w:rsidRPr="00D80273">
          <w:rPr>
            <w:rStyle w:val="affa"/>
            <w:rFonts w:ascii="宋体" w:hAnsi="宋体" w:cs="宋体"/>
            <w:noProof/>
          </w:rPr>
          <w:t>2.5 核对并补充基本信息</w:t>
        </w:r>
        <w:r>
          <w:rPr>
            <w:noProof/>
          </w:rPr>
          <w:tab/>
        </w:r>
        <w:r>
          <w:rPr>
            <w:noProof/>
          </w:rPr>
          <w:fldChar w:fldCharType="begin"/>
        </w:r>
        <w:r>
          <w:rPr>
            <w:noProof/>
          </w:rPr>
          <w:instrText xml:space="preserve"> PAGEREF _Toc241176723 \h </w:instrText>
        </w:r>
        <w:r>
          <w:rPr>
            <w:noProof/>
          </w:rPr>
        </w:r>
        <w:r>
          <w:rPr>
            <w:noProof/>
          </w:rPr>
          <w:fldChar w:fldCharType="separate"/>
        </w:r>
        <w:r>
          <w:rPr>
            <w:noProof/>
          </w:rPr>
          <w:t>5</w:t>
        </w:r>
        <w:r>
          <w:rPr>
            <w:noProof/>
          </w:rPr>
          <w:fldChar w:fldCharType="end"/>
        </w:r>
      </w:hyperlink>
    </w:p>
    <w:p w:rsidR="00B0237D" w:rsidRDefault="00B0237D">
      <w:pPr>
        <w:pStyle w:val="TOC2"/>
        <w:tabs>
          <w:tab w:val="right" w:leader="dot" w:pos="8302"/>
        </w:tabs>
        <w:rPr>
          <w:rFonts w:asciiTheme="minorHAnsi" w:eastAsiaTheme="minorEastAsia" w:hAnsiTheme="minorHAnsi" w:cstheme="minorBidi"/>
          <w:noProof/>
        </w:rPr>
      </w:pPr>
      <w:hyperlink w:anchor="_Toc241176724" w:history="1">
        <w:r w:rsidRPr="00D80273">
          <w:rPr>
            <w:rStyle w:val="affa"/>
            <w:rFonts w:ascii="宋体" w:hAnsi="宋体" w:cs="宋体"/>
            <w:noProof/>
          </w:rPr>
          <w:t>2.6 填写申报内容</w:t>
        </w:r>
        <w:r>
          <w:rPr>
            <w:noProof/>
          </w:rPr>
          <w:tab/>
        </w:r>
        <w:r>
          <w:rPr>
            <w:noProof/>
          </w:rPr>
          <w:fldChar w:fldCharType="begin"/>
        </w:r>
        <w:r>
          <w:rPr>
            <w:noProof/>
          </w:rPr>
          <w:instrText xml:space="preserve"> PAGEREF _Toc241176724 \h </w:instrText>
        </w:r>
        <w:r>
          <w:rPr>
            <w:noProof/>
          </w:rPr>
        </w:r>
        <w:r>
          <w:rPr>
            <w:noProof/>
          </w:rPr>
          <w:fldChar w:fldCharType="separate"/>
        </w:r>
        <w:r>
          <w:rPr>
            <w:noProof/>
          </w:rPr>
          <w:t>6</w:t>
        </w:r>
        <w:r>
          <w:rPr>
            <w:noProof/>
          </w:rPr>
          <w:fldChar w:fldCharType="end"/>
        </w:r>
      </w:hyperlink>
    </w:p>
    <w:p w:rsidR="00B0237D" w:rsidRDefault="00B0237D">
      <w:pPr>
        <w:pStyle w:val="TOC2"/>
        <w:tabs>
          <w:tab w:val="right" w:leader="dot" w:pos="8302"/>
        </w:tabs>
        <w:rPr>
          <w:rFonts w:asciiTheme="minorHAnsi" w:eastAsiaTheme="minorEastAsia" w:hAnsiTheme="minorHAnsi" w:cstheme="minorBidi"/>
          <w:noProof/>
        </w:rPr>
      </w:pPr>
      <w:hyperlink w:anchor="_Toc241176725" w:history="1">
        <w:r w:rsidRPr="00D80273">
          <w:rPr>
            <w:rStyle w:val="affa"/>
            <w:rFonts w:ascii="宋体" w:hAnsi="宋体" w:cs="宋体"/>
            <w:noProof/>
          </w:rPr>
          <w:t>2.7 报名、暂存与取消</w:t>
        </w:r>
        <w:r>
          <w:rPr>
            <w:noProof/>
          </w:rPr>
          <w:tab/>
        </w:r>
        <w:r>
          <w:rPr>
            <w:noProof/>
          </w:rPr>
          <w:fldChar w:fldCharType="begin"/>
        </w:r>
        <w:r>
          <w:rPr>
            <w:noProof/>
          </w:rPr>
          <w:instrText xml:space="preserve"> PAGEREF _Toc241176725 \h </w:instrText>
        </w:r>
        <w:r>
          <w:rPr>
            <w:noProof/>
          </w:rPr>
        </w:r>
        <w:r>
          <w:rPr>
            <w:noProof/>
          </w:rPr>
          <w:fldChar w:fldCharType="separate"/>
        </w:r>
        <w:r>
          <w:rPr>
            <w:noProof/>
          </w:rPr>
          <w:t>6</w:t>
        </w:r>
        <w:r>
          <w:rPr>
            <w:noProof/>
          </w:rPr>
          <w:fldChar w:fldCharType="end"/>
        </w:r>
      </w:hyperlink>
    </w:p>
    <w:p w:rsidR="00B0237D" w:rsidRDefault="00B0237D">
      <w:pPr>
        <w:pStyle w:val="TOC2"/>
        <w:tabs>
          <w:tab w:val="right" w:leader="dot" w:pos="8302"/>
        </w:tabs>
        <w:rPr>
          <w:rFonts w:asciiTheme="minorHAnsi" w:eastAsiaTheme="minorEastAsia" w:hAnsiTheme="minorHAnsi" w:cstheme="minorBidi"/>
          <w:noProof/>
        </w:rPr>
      </w:pPr>
      <w:hyperlink w:anchor="_Toc241176726" w:history="1">
        <w:r w:rsidRPr="00D80273">
          <w:rPr>
            <w:rStyle w:val="affa"/>
            <w:rFonts w:ascii="宋体" w:hAnsi="宋体" w:cs="宋体"/>
            <w:noProof/>
          </w:rPr>
          <w:t>2.8 我的申报与审核进度查看</w:t>
        </w:r>
        <w:r>
          <w:rPr>
            <w:noProof/>
          </w:rPr>
          <w:tab/>
        </w:r>
        <w:r>
          <w:rPr>
            <w:noProof/>
          </w:rPr>
          <w:fldChar w:fldCharType="begin"/>
        </w:r>
        <w:r>
          <w:rPr>
            <w:noProof/>
          </w:rPr>
          <w:instrText xml:space="preserve"> PAGEREF _Toc241176726 \h </w:instrText>
        </w:r>
        <w:r>
          <w:rPr>
            <w:noProof/>
          </w:rPr>
        </w:r>
        <w:r>
          <w:rPr>
            <w:noProof/>
          </w:rPr>
          <w:fldChar w:fldCharType="separate"/>
        </w:r>
        <w:r>
          <w:rPr>
            <w:noProof/>
          </w:rPr>
          <w:t>8</w:t>
        </w:r>
        <w:r>
          <w:rPr>
            <w:noProof/>
          </w:rPr>
          <w:fldChar w:fldCharType="end"/>
        </w:r>
      </w:hyperlink>
    </w:p>
    <w:p w:rsidR="00B0237D" w:rsidRDefault="00B0237D">
      <w:pPr>
        <w:pStyle w:val="TOC2"/>
        <w:tabs>
          <w:tab w:val="right" w:leader="dot" w:pos="8302"/>
        </w:tabs>
        <w:rPr>
          <w:rFonts w:asciiTheme="minorHAnsi" w:eastAsiaTheme="minorEastAsia" w:hAnsiTheme="minorHAnsi" w:cstheme="minorBidi"/>
          <w:noProof/>
        </w:rPr>
      </w:pPr>
      <w:hyperlink w:anchor="_Toc241176727" w:history="1">
        <w:r w:rsidRPr="00D80273">
          <w:rPr>
            <w:rStyle w:val="affa"/>
            <w:rFonts w:ascii="宋体" w:hAnsi="宋体" w:cs="宋体"/>
            <w:noProof/>
          </w:rPr>
          <w:t>2.9 证书下载</w:t>
        </w:r>
        <w:r>
          <w:rPr>
            <w:noProof/>
          </w:rPr>
          <w:tab/>
        </w:r>
        <w:r>
          <w:rPr>
            <w:noProof/>
          </w:rPr>
          <w:fldChar w:fldCharType="begin"/>
        </w:r>
        <w:r>
          <w:rPr>
            <w:noProof/>
          </w:rPr>
          <w:instrText xml:space="preserve"> PAGEREF _Toc241176727 \h </w:instrText>
        </w:r>
        <w:r>
          <w:rPr>
            <w:noProof/>
          </w:rPr>
        </w:r>
        <w:r>
          <w:rPr>
            <w:noProof/>
          </w:rPr>
          <w:fldChar w:fldCharType="separate"/>
        </w:r>
        <w:r>
          <w:rPr>
            <w:noProof/>
          </w:rPr>
          <w:t>9</w:t>
        </w:r>
        <w:r>
          <w:rPr>
            <w:noProof/>
          </w:rPr>
          <w:fldChar w:fldCharType="end"/>
        </w:r>
      </w:hyperlink>
    </w:p>
    <w:p w:rsidR="00B0237D" w:rsidRDefault="00B0237D">
      <w:pPr>
        <w:pStyle w:val="TOC1"/>
        <w:tabs>
          <w:tab w:val="right" w:leader="dot" w:pos="8302"/>
        </w:tabs>
        <w:rPr>
          <w:rFonts w:asciiTheme="minorHAnsi" w:eastAsiaTheme="minorEastAsia" w:hAnsiTheme="minorHAnsi" w:cstheme="minorBidi"/>
          <w:noProof/>
        </w:rPr>
      </w:pPr>
      <w:hyperlink w:anchor="_Toc241176728" w:history="1">
        <w:r w:rsidRPr="00D80273">
          <w:rPr>
            <w:rStyle w:val="affa"/>
            <w:rFonts w:ascii="宋体" w:hAnsi="宋体" w:cs="宋体"/>
            <w:noProof/>
          </w:rPr>
          <w:t>3 注意事项</w:t>
        </w:r>
        <w:r>
          <w:rPr>
            <w:noProof/>
          </w:rPr>
          <w:tab/>
        </w:r>
        <w:r>
          <w:rPr>
            <w:noProof/>
          </w:rPr>
          <w:fldChar w:fldCharType="begin"/>
        </w:r>
        <w:r>
          <w:rPr>
            <w:noProof/>
          </w:rPr>
          <w:instrText xml:space="preserve"> PAGEREF _Toc241176728 \h </w:instrText>
        </w:r>
        <w:r>
          <w:rPr>
            <w:noProof/>
          </w:rPr>
        </w:r>
        <w:r>
          <w:rPr>
            <w:noProof/>
          </w:rPr>
          <w:fldChar w:fldCharType="separate"/>
        </w:r>
        <w:r>
          <w:rPr>
            <w:noProof/>
          </w:rPr>
          <w:t>10</w:t>
        </w:r>
        <w:r>
          <w:rPr>
            <w:noProof/>
          </w:rPr>
          <w:fldChar w:fldCharType="end"/>
        </w:r>
      </w:hyperlink>
    </w:p>
    <w:p w:rsidR="00E158EC" w:rsidRDefault="00E158EC" w:rsidP="00E158EC">
      <w:pPr>
        <w:spacing w:before="288"/>
      </w:pPr>
      <w:r>
        <w:fldChar w:fldCharType="end"/>
      </w:r>
    </w:p>
    <w:p w:rsidR="00E158EC" w:rsidRDefault="00E158EC">
      <w:pPr>
        <w:spacing w:line="276" w:lineRule="auto"/>
        <w:jc w:val="left"/>
      </w:pPr>
      <w:r>
        <w:br w:type="page"/>
      </w:r>
    </w:p>
    <w:p w:rsidR="009D2930" w:rsidRDefault="00000000">
      <w:pPr>
        <w:pStyle w:val="1"/>
        <w:rPr>
          <w:lang w:eastAsia="zh-CN"/>
        </w:rPr>
      </w:pPr>
      <w:bookmarkStart w:id="0" w:name="_Toc241176717"/>
      <w:r>
        <w:rPr>
          <w:rFonts w:ascii="宋体" w:eastAsia="宋体" w:hAnsi="宋体" w:cs="宋体" w:hint="eastAsia"/>
          <w:lang w:eastAsia="zh-CN"/>
        </w:rPr>
        <w:lastRenderedPageBreak/>
        <w:t>1 说明</w:t>
      </w:r>
      <w:bookmarkEnd w:id="0"/>
    </w:p>
    <w:p w:rsidR="009D2930" w:rsidRDefault="00000000">
      <w:pPr>
        <w:rPr>
          <w:lang w:eastAsia="zh-CN"/>
        </w:rPr>
      </w:pPr>
      <w:r>
        <w:rPr>
          <w:rFonts w:cs="宋体" w:hint="eastAsia"/>
          <w:lang w:eastAsia="zh-CN"/>
        </w:rPr>
        <w:t>本手册旨在指导学生使用东南大学基金会奖助评审系统完成当期奖项的申报、进度查看与证书下载。系统用于申请基金会下发的各类奖学金、助学金等奖项。</w:t>
      </w:r>
    </w:p>
    <w:p w:rsidR="009D2930" w:rsidRDefault="00000000">
      <w:pPr>
        <w:rPr>
          <w:lang w:eastAsia="zh-CN"/>
        </w:rPr>
      </w:pPr>
      <w:r>
        <w:rPr>
          <w:rFonts w:cs="宋体" w:hint="eastAsia"/>
          <w:lang w:eastAsia="zh-CN"/>
        </w:rPr>
        <w:t>读者需掌握以下知识：掌握</w:t>
      </w:r>
      <w:r>
        <w:rPr>
          <w:lang w:eastAsia="zh-CN"/>
        </w:rPr>
        <w:t xml:space="preserve"> Chrome</w:t>
      </w:r>
      <w:r>
        <w:rPr>
          <w:rFonts w:cs="宋体" w:hint="eastAsia"/>
          <w:lang w:eastAsia="zh-CN"/>
        </w:rPr>
        <w:t>、</w:t>
      </w:r>
      <w:r>
        <w:rPr>
          <w:lang w:eastAsia="zh-CN"/>
        </w:rPr>
        <w:t xml:space="preserve">Edge </w:t>
      </w:r>
      <w:r>
        <w:rPr>
          <w:rFonts w:cs="宋体" w:hint="eastAsia"/>
          <w:lang w:eastAsia="zh-CN"/>
        </w:rPr>
        <w:t>或其它浏览器的使用；已开通学校统一身份认证账号，并能正常登录校内应用。</w:t>
      </w:r>
    </w:p>
    <w:p w:rsidR="009D2930" w:rsidRDefault="00000000">
      <w:pPr>
        <w:rPr>
          <w:lang w:eastAsia="zh-CN"/>
        </w:rPr>
      </w:pPr>
      <w:r>
        <w:rPr>
          <w:rFonts w:cs="宋体" w:hint="eastAsia"/>
          <w:lang w:eastAsia="zh-CN"/>
        </w:rPr>
        <w:t>本手册的读者为：全校有奖项申报需求的学生（本科生、研究生均适用，本手册以研究生身份为例；本科生与教职工的操作界面一致）。</w:t>
      </w:r>
    </w:p>
    <w:p w:rsidR="009D2930" w:rsidRDefault="00000000">
      <w:pPr>
        <w:pStyle w:val="1"/>
        <w:rPr>
          <w:lang w:eastAsia="zh-CN"/>
        </w:rPr>
      </w:pPr>
      <w:bookmarkStart w:id="1" w:name="_Toc241176718"/>
      <w:r>
        <w:rPr>
          <w:rFonts w:ascii="宋体" w:eastAsia="宋体" w:hAnsi="宋体" w:cs="宋体" w:hint="eastAsia"/>
          <w:lang w:eastAsia="zh-CN"/>
        </w:rPr>
        <w:t>2 当期奖项目申报</w:t>
      </w:r>
      <w:bookmarkEnd w:id="1"/>
    </w:p>
    <w:p w:rsidR="009D2930" w:rsidRDefault="00000000">
      <w:pPr>
        <w:pStyle w:val="21"/>
        <w:rPr>
          <w:lang w:eastAsia="zh-CN"/>
        </w:rPr>
      </w:pPr>
      <w:bookmarkStart w:id="2" w:name="_Toc241176719"/>
      <w:r>
        <w:rPr>
          <w:rFonts w:ascii="宋体" w:eastAsia="宋体" w:hAnsi="宋体" w:cs="宋体" w:hint="eastAsia"/>
          <w:lang w:eastAsia="zh-CN"/>
        </w:rPr>
        <w:t>2.1 进入申报页面</w:t>
      </w:r>
      <w:bookmarkEnd w:id="2"/>
    </w:p>
    <w:p w:rsidR="00982FCC" w:rsidRDefault="00000000" w:rsidP="00982FCC">
      <w:pPr>
        <w:jc w:val="left"/>
        <w:rPr>
          <w:rFonts w:cs="宋体"/>
          <w:lang w:eastAsia="zh-CN"/>
        </w:rPr>
      </w:pPr>
      <w:r>
        <w:rPr>
          <w:rFonts w:cs="宋体" w:hint="eastAsia"/>
          <w:lang w:eastAsia="zh-CN"/>
        </w:rPr>
        <w:t>使用学校统一身份认证登录基金会奖助评审系统（</w:t>
      </w:r>
      <w:r>
        <w:rPr>
          <w:lang w:eastAsia="zh-CN"/>
        </w:rPr>
        <w:t>grants.seu.edu.cn</w:t>
      </w:r>
      <w:r>
        <w:rPr>
          <w:rFonts w:cs="宋体" w:hint="eastAsia"/>
          <w:lang w:eastAsia="zh-CN"/>
        </w:rPr>
        <w:t>），点击页面右上角的【当期奖项目申报（学生）】，进入申报页面。页面默认显示本人身份对应的可申报奖项；右上角会显示当前身份（如</w:t>
      </w:r>
      <w:r>
        <w:rPr>
          <w:lang w:eastAsia="zh-CN"/>
        </w:rPr>
        <w:t>"</w:t>
      </w:r>
      <w:r>
        <w:rPr>
          <w:rFonts w:cs="宋体" w:hint="eastAsia"/>
          <w:lang w:eastAsia="zh-CN"/>
        </w:rPr>
        <w:t>研究生</w:t>
      </w:r>
      <w:r>
        <w:rPr>
          <w:lang w:eastAsia="zh-CN"/>
        </w:rPr>
        <w:t>"</w:t>
      </w:r>
      <w:r>
        <w:rPr>
          <w:rFonts w:cs="宋体" w:hint="eastAsia"/>
          <w:lang w:eastAsia="zh-CN"/>
        </w:rPr>
        <w:t>），页面右上侧提供【操作手册】入口。</w:t>
      </w:r>
    </w:p>
    <w:p w:rsidR="00E158EC" w:rsidRDefault="00000000" w:rsidP="00982FCC">
      <w:pPr>
        <w:jc w:val="left"/>
        <w:rPr>
          <w:rFonts w:cs="宋体"/>
          <w:lang w:eastAsia="zh-CN"/>
        </w:rPr>
      </w:pPr>
      <w:r>
        <w:rPr>
          <w:noProof/>
        </w:rPr>
        <w:drawing>
          <wp:inline distT="0" distB="0" distL="0" distR="0">
            <wp:extent cx="5220000" cy="29348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5220000" cy="2934800"/>
                    </a:xfrm>
                    <a:prstGeom prst="rect">
                      <a:avLst/>
                    </a:prstGeom>
                  </pic:spPr>
                </pic:pic>
              </a:graphicData>
            </a:graphic>
          </wp:inline>
        </w:drawing>
      </w:r>
    </w:p>
    <w:p w:rsidR="009D2930" w:rsidRDefault="00000000">
      <w:pPr>
        <w:jc w:val="center"/>
        <w:rPr>
          <w:lang w:eastAsia="zh-CN"/>
        </w:rPr>
      </w:pPr>
      <w:r>
        <w:rPr>
          <w:rFonts w:cs="宋体" w:hint="eastAsia"/>
          <w:lang w:eastAsia="zh-CN"/>
        </w:rPr>
        <w:t>图</w:t>
      </w:r>
      <w:r>
        <w:rPr>
          <w:lang w:eastAsia="zh-CN"/>
        </w:rPr>
        <w:t xml:space="preserve"> 1</w:t>
      </w:r>
      <w:r w:rsidR="00B0237D">
        <w:rPr>
          <w:rFonts w:cs="宋体" w:hint="eastAsia"/>
          <w:lang w:eastAsia="zh-CN"/>
        </w:rPr>
        <w:t xml:space="preserve"> </w:t>
      </w:r>
      <w:r>
        <w:rPr>
          <w:rFonts w:cs="宋体" w:hint="eastAsia"/>
          <w:lang w:eastAsia="zh-CN"/>
        </w:rPr>
        <w:t>当期奖项目申报页面（可申报列表）</w:t>
      </w:r>
    </w:p>
    <w:p w:rsidR="009D2930" w:rsidRDefault="00000000">
      <w:pPr>
        <w:pStyle w:val="21"/>
        <w:rPr>
          <w:lang w:eastAsia="zh-CN"/>
        </w:rPr>
      </w:pPr>
      <w:bookmarkStart w:id="3" w:name="_Toc241176720"/>
      <w:r>
        <w:rPr>
          <w:rFonts w:ascii="宋体" w:eastAsia="宋体" w:hAnsi="宋体" w:cs="宋体" w:hint="eastAsia"/>
          <w:lang w:eastAsia="zh-CN"/>
        </w:rPr>
        <w:t>2.2 查看可申报奖项</w:t>
      </w:r>
      <w:bookmarkEnd w:id="3"/>
    </w:p>
    <w:p w:rsidR="009D2930" w:rsidRDefault="00000000">
      <w:pPr>
        <w:rPr>
          <w:lang w:eastAsia="zh-CN"/>
        </w:rPr>
      </w:pPr>
      <w:r>
        <w:rPr>
          <w:lang w:eastAsia="zh-CN"/>
        </w:rPr>
        <w:t>"</w:t>
      </w:r>
      <w:r>
        <w:rPr>
          <w:rFonts w:cs="宋体" w:hint="eastAsia"/>
          <w:lang w:eastAsia="zh-CN"/>
        </w:rPr>
        <w:t>可申报</w:t>
      </w:r>
      <w:r>
        <w:rPr>
          <w:lang w:eastAsia="zh-CN"/>
        </w:rPr>
        <w:t>"</w:t>
      </w:r>
      <w:r>
        <w:rPr>
          <w:rFonts w:cs="宋体" w:hint="eastAsia"/>
          <w:lang w:eastAsia="zh-CN"/>
        </w:rPr>
        <w:t>标签页以列表展示当前可申报的奖项，字段包括：年度、组织名称、奖项类别、人员类别、奖金金额（元）、是否需要公司确认、默认开通时间、差额比例、获奖条件、分配方案等。</w:t>
      </w:r>
    </w:p>
    <w:p w:rsidR="009D2930" w:rsidRDefault="00000000">
      <w:pPr>
        <w:rPr>
          <w:lang w:eastAsia="zh-CN"/>
        </w:rPr>
      </w:pPr>
      <w:r>
        <w:rPr>
          <w:rFonts w:cs="宋体" w:hint="eastAsia"/>
          <w:lang w:eastAsia="zh-CN"/>
        </w:rPr>
        <w:lastRenderedPageBreak/>
        <w:t>列表内容由基金会下发至管理部门，再下发至各院系（部门），仅显示与本人身份匹配的奖项。系统按培养层次（本科生、硕士生、博士生）、年级等条件过滤：例如硕士生不会看到面向博士生的奖项。每个奖项均附有获奖条件，报名前请先确认本人是否符合。</w:t>
      </w:r>
    </w:p>
    <w:p w:rsidR="009D2930" w:rsidRDefault="00000000">
      <w:pPr>
        <w:pStyle w:val="21"/>
        <w:rPr>
          <w:lang w:eastAsia="zh-CN"/>
        </w:rPr>
      </w:pPr>
      <w:bookmarkStart w:id="4" w:name="_Toc241176721"/>
      <w:r>
        <w:rPr>
          <w:rFonts w:ascii="宋体" w:eastAsia="宋体" w:hAnsi="宋体" w:cs="宋体" w:hint="eastAsia"/>
          <w:lang w:eastAsia="zh-CN"/>
        </w:rPr>
        <w:t>2.3 发起报名</w:t>
      </w:r>
      <w:bookmarkEnd w:id="4"/>
    </w:p>
    <w:p w:rsidR="009D2930" w:rsidRDefault="00000000">
      <w:pPr>
        <w:rPr>
          <w:lang w:eastAsia="zh-CN"/>
        </w:rPr>
      </w:pPr>
      <w:r>
        <w:rPr>
          <w:rFonts w:cs="宋体" w:hint="eastAsia"/>
          <w:lang w:eastAsia="zh-CN"/>
        </w:rPr>
        <w:t>在可申报列表中，点击目标奖项</w:t>
      </w:r>
      <w:r>
        <w:rPr>
          <w:lang w:eastAsia="zh-CN"/>
        </w:rPr>
        <w:t>"</w:t>
      </w:r>
      <w:r>
        <w:rPr>
          <w:rFonts w:cs="宋体" w:hint="eastAsia"/>
          <w:lang w:eastAsia="zh-CN"/>
        </w:rPr>
        <w:t>操作</w:t>
      </w:r>
      <w:r>
        <w:rPr>
          <w:lang w:eastAsia="zh-CN"/>
        </w:rPr>
        <w:t>"</w:t>
      </w:r>
      <w:r>
        <w:rPr>
          <w:rFonts w:cs="宋体" w:hint="eastAsia"/>
          <w:lang w:eastAsia="zh-CN"/>
        </w:rPr>
        <w:t>列的【报名】，系统弹出</w:t>
      </w:r>
      <w:r>
        <w:rPr>
          <w:lang w:eastAsia="zh-CN"/>
        </w:rPr>
        <w:t>"</w:t>
      </w:r>
      <w:r>
        <w:rPr>
          <w:rFonts w:cs="宋体" w:hint="eastAsia"/>
          <w:lang w:eastAsia="zh-CN"/>
        </w:rPr>
        <w:t>填写报名表</w:t>
      </w:r>
      <w:r>
        <w:rPr>
          <w:lang w:eastAsia="zh-CN"/>
        </w:rPr>
        <w:t>"</w:t>
      </w:r>
      <w:r>
        <w:rPr>
          <w:rFonts w:cs="宋体" w:hint="eastAsia"/>
          <w:lang w:eastAsia="zh-CN"/>
        </w:rPr>
        <w:t>窗口。窗口内为申报必填内容，自上而下分为：照片、基本信息、奖项信息（只读）、经部门认定的家庭经济状况说明、个人小结、附件，底部为【报名】【暂存】【取消】三个按钮。</w:t>
      </w:r>
    </w:p>
    <w:p w:rsidR="009D2930" w:rsidRDefault="00000000">
      <w:pPr>
        <w:rPr>
          <w:lang w:eastAsia="zh-CN"/>
        </w:rPr>
      </w:pPr>
      <w:r>
        <w:rPr>
          <w:rFonts w:cs="宋体" w:hint="eastAsia"/>
          <w:lang w:eastAsia="zh-CN"/>
        </w:rPr>
        <w:t>如不符合该奖项的获奖条件，可直接点击【取消】关闭窗口，再报名其他奖项。</w:t>
      </w:r>
    </w:p>
    <w:p w:rsidR="009D2930" w:rsidRDefault="00000000">
      <w:pPr>
        <w:pStyle w:val="21"/>
        <w:rPr>
          <w:lang w:eastAsia="zh-CN"/>
        </w:rPr>
      </w:pPr>
      <w:bookmarkStart w:id="5" w:name="_Toc241176722"/>
      <w:r>
        <w:rPr>
          <w:rFonts w:ascii="宋体" w:eastAsia="宋体" w:hAnsi="宋体" w:cs="宋体" w:hint="eastAsia"/>
          <w:lang w:eastAsia="zh-CN"/>
        </w:rPr>
        <w:t>2.4 上传两寸免冠证件照</w:t>
      </w:r>
      <w:bookmarkEnd w:id="5"/>
    </w:p>
    <w:p w:rsidR="00E158EC" w:rsidRDefault="00000000">
      <w:pPr>
        <w:jc w:val="center"/>
        <w:rPr>
          <w:rFonts w:cs="宋体"/>
          <w:lang w:eastAsia="zh-CN"/>
        </w:rPr>
      </w:pPr>
      <w:r>
        <w:rPr>
          <w:rFonts w:cs="宋体" w:hint="eastAsia"/>
          <w:lang w:eastAsia="zh-CN"/>
        </w:rPr>
        <w:t>报名表顶部为照片区，要求上传两寸免冠证件照（必填）。支持</w:t>
      </w:r>
      <w:r>
        <w:rPr>
          <w:lang w:eastAsia="zh-CN"/>
        </w:rPr>
        <w:t xml:space="preserve"> jpg / jpeg / </w:t>
      </w:r>
      <w:proofErr w:type="spellStart"/>
      <w:r>
        <w:rPr>
          <w:lang w:eastAsia="zh-CN"/>
        </w:rPr>
        <w:t>png</w:t>
      </w:r>
      <w:proofErr w:type="spellEnd"/>
      <w:r>
        <w:rPr>
          <w:lang w:eastAsia="zh-CN"/>
        </w:rPr>
        <w:t xml:space="preserve"> </w:t>
      </w:r>
      <w:r>
        <w:rPr>
          <w:rFonts w:cs="宋体" w:hint="eastAsia"/>
          <w:lang w:eastAsia="zh-CN"/>
        </w:rPr>
        <w:t>格式，宽高比</w:t>
      </w:r>
      <w:r>
        <w:rPr>
          <w:lang w:eastAsia="zh-CN"/>
        </w:rPr>
        <w:t xml:space="preserve"> 1:1.4</w:t>
      </w:r>
      <w:r>
        <w:rPr>
          <w:rFonts w:cs="宋体" w:hint="eastAsia"/>
          <w:lang w:eastAsia="zh-CN"/>
        </w:rPr>
        <w:t>，上传后可在线裁剪调整；照片将随申报表一次性提交，请上传清晰正照。</w:t>
      </w:r>
      <w:r>
        <w:rPr>
          <w:noProof/>
        </w:rPr>
        <w:drawing>
          <wp:inline distT="0" distB="0" distL="0" distR="0">
            <wp:extent cx="5220000" cy="29348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5220000" cy="2934800"/>
                    </a:xfrm>
                    <a:prstGeom prst="rect">
                      <a:avLst/>
                    </a:prstGeom>
                  </pic:spPr>
                </pic:pic>
              </a:graphicData>
            </a:graphic>
          </wp:inline>
        </w:drawing>
      </w:r>
    </w:p>
    <w:p w:rsidR="009D2930" w:rsidRDefault="00000000">
      <w:pPr>
        <w:jc w:val="center"/>
        <w:rPr>
          <w:lang w:eastAsia="zh-CN"/>
        </w:rPr>
      </w:pPr>
      <w:r>
        <w:rPr>
          <w:rFonts w:cs="宋体" w:hint="eastAsia"/>
          <w:lang w:eastAsia="zh-CN"/>
        </w:rPr>
        <w:t>图</w:t>
      </w:r>
      <w:r>
        <w:rPr>
          <w:lang w:eastAsia="zh-CN"/>
        </w:rPr>
        <w:t xml:space="preserve"> 2</w:t>
      </w:r>
      <w:r w:rsidR="00B0237D">
        <w:rPr>
          <w:rFonts w:cs="宋体" w:hint="eastAsia"/>
          <w:lang w:eastAsia="zh-CN"/>
        </w:rPr>
        <w:t xml:space="preserve"> </w:t>
      </w:r>
      <w:r>
        <w:rPr>
          <w:rFonts w:cs="宋体" w:hint="eastAsia"/>
          <w:lang w:eastAsia="zh-CN"/>
        </w:rPr>
        <w:t>填写报名表（照片与基本信息区）</w:t>
      </w:r>
    </w:p>
    <w:p w:rsidR="00E158EC" w:rsidRDefault="00000000" w:rsidP="00E158EC">
      <w:pPr>
        <w:jc w:val="left"/>
        <w:rPr>
          <w:rFonts w:cs="宋体"/>
          <w:lang w:eastAsia="zh-CN"/>
        </w:rPr>
      </w:pPr>
      <w:r>
        <w:rPr>
          <w:rFonts w:cs="宋体" w:hint="eastAsia"/>
          <w:lang w:eastAsia="zh-CN"/>
        </w:rPr>
        <w:t>点击照片下方的【修改头像】，弹出</w:t>
      </w:r>
      <w:r>
        <w:rPr>
          <w:lang w:eastAsia="zh-CN"/>
        </w:rPr>
        <w:t>"</w:t>
      </w:r>
      <w:r>
        <w:rPr>
          <w:rFonts w:cs="宋体" w:hint="eastAsia"/>
          <w:lang w:eastAsia="zh-CN"/>
        </w:rPr>
        <w:t>头像上传</w:t>
      </w:r>
      <w:r>
        <w:rPr>
          <w:lang w:eastAsia="zh-CN"/>
        </w:rPr>
        <w:t>"</w:t>
      </w:r>
      <w:r>
        <w:rPr>
          <w:rFonts w:cs="宋体" w:hint="eastAsia"/>
          <w:lang w:eastAsia="zh-CN"/>
        </w:rPr>
        <w:t>窗口：点击【</w:t>
      </w:r>
      <w:r>
        <w:rPr>
          <w:lang w:eastAsia="zh-CN"/>
        </w:rPr>
        <w:t>+</w:t>
      </w:r>
      <w:r>
        <w:rPr>
          <w:rFonts w:cs="宋体" w:hint="eastAsia"/>
          <w:lang w:eastAsia="zh-CN"/>
        </w:rPr>
        <w:t>选择图片】选择本地照片（支持</w:t>
      </w:r>
      <w:r>
        <w:rPr>
          <w:lang w:eastAsia="zh-CN"/>
        </w:rPr>
        <w:t xml:space="preserve"> JPG</w:t>
      </w:r>
      <w:r>
        <w:rPr>
          <w:rFonts w:cs="宋体" w:hint="eastAsia"/>
          <w:lang w:eastAsia="zh-CN"/>
        </w:rPr>
        <w:t>、</w:t>
      </w:r>
      <w:r>
        <w:rPr>
          <w:lang w:eastAsia="zh-CN"/>
        </w:rPr>
        <w:t>PNG</w:t>
      </w:r>
      <w:r>
        <w:rPr>
          <w:rFonts w:cs="宋体" w:hint="eastAsia"/>
          <w:lang w:eastAsia="zh-CN"/>
        </w:rPr>
        <w:t>、</w:t>
      </w:r>
      <w:r>
        <w:rPr>
          <w:lang w:eastAsia="zh-CN"/>
        </w:rPr>
        <w:t>JPEG</w:t>
      </w:r>
      <w:r>
        <w:rPr>
          <w:rFonts w:cs="宋体" w:hint="eastAsia"/>
          <w:lang w:eastAsia="zh-CN"/>
        </w:rPr>
        <w:t>，大小不超过</w:t>
      </w:r>
      <w:r>
        <w:rPr>
          <w:lang w:eastAsia="zh-CN"/>
        </w:rPr>
        <w:t xml:space="preserve"> 15M</w:t>
      </w:r>
      <w:r>
        <w:rPr>
          <w:rFonts w:cs="宋体" w:hint="eastAsia"/>
          <w:lang w:eastAsia="zh-CN"/>
        </w:rPr>
        <w:t>），在裁剪框中拖动、缩放使照片符合</w:t>
      </w:r>
      <w:r>
        <w:rPr>
          <w:lang w:eastAsia="zh-CN"/>
        </w:rPr>
        <w:t xml:space="preserve"> 1:1.4 </w:t>
      </w:r>
      <w:r>
        <w:rPr>
          <w:rFonts w:cs="宋体" w:hint="eastAsia"/>
          <w:lang w:eastAsia="zh-CN"/>
        </w:rPr>
        <w:t>的标准证件照比例，右侧可预览</w:t>
      </w:r>
      <w:r>
        <w:rPr>
          <w:lang w:eastAsia="zh-CN"/>
        </w:rPr>
        <w:t xml:space="preserve"> 100×140px</w:t>
      </w:r>
      <w:r>
        <w:rPr>
          <w:rFonts w:cs="宋体" w:hint="eastAsia"/>
          <w:lang w:eastAsia="zh-CN"/>
        </w:rPr>
        <w:t>、</w:t>
      </w:r>
      <w:r>
        <w:rPr>
          <w:lang w:eastAsia="zh-CN"/>
        </w:rPr>
        <w:t>40×56px</w:t>
      </w:r>
      <w:r>
        <w:rPr>
          <w:rFonts w:cs="宋体" w:hint="eastAsia"/>
          <w:lang w:eastAsia="zh-CN"/>
        </w:rPr>
        <w:t>、</w:t>
      </w:r>
      <w:r>
        <w:rPr>
          <w:lang w:eastAsia="zh-CN"/>
        </w:rPr>
        <w:t xml:space="preserve">28×39px </w:t>
      </w:r>
      <w:r>
        <w:rPr>
          <w:rFonts w:cs="宋体" w:hint="eastAsia"/>
          <w:lang w:eastAsia="zh-CN"/>
        </w:rPr>
        <w:t>三种尺寸效果，确认无误后点击【确定】。</w:t>
      </w:r>
      <w:r>
        <w:rPr>
          <w:noProof/>
        </w:rPr>
        <w:lastRenderedPageBreak/>
        <w:drawing>
          <wp:inline distT="0" distB="0" distL="0" distR="0">
            <wp:extent cx="5220302" cy="293497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5233430" cy="2942351"/>
                    </a:xfrm>
                    <a:prstGeom prst="rect">
                      <a:avLst/>
                    </a:prstGeom>
                  </pic:spPr>
                </pic:pic>
              </a:graphicData>
            </a:graphic>
          </wp:inline>
        </w:drawing>
      </w:r>
    </w:p>
    <w:p w:rsidR="009D2930" w:rsidRDefault="00000000" w:rsidP="00E158EC">
      <w:pPr>
        <w:jc w:val="center"/>
        <w:rPr>
          <w:lang w:eastAsia="zh-CN"/>
        </w:rPr>
      </w:pPr>
      <w:r>
        <w:rPr>
          <w:rFonts w:cs="宋体" w:hint="eastAsia"/>
          <w:lang w:eastAsia="zh-CN"/>
        </w:rPr>
        <w:t>图</w:t>
      </w:r>
      <w:r>
        <w:rPr>
          <w:lang w:eastAsia="zh-CN"/>
        </w:rPr>
        <w:t>3</w:t>
      </w:r>
      <w:r w:rsidR="00B0237D">
        <w:rPr>
          <w:rFonts w:cs="宋体" w:hint="eastAsia"/>
          <w:lang w:eastAsia="zh-CN"/>
        </w:rPr>
        <w:t xml:space="preserve"> </w:t>
      </w:r>
      <w:r>
        <w:rPr>
          <w:rFonts w:cs="宋体" w:hint="eastAsia"/>
          <w:lang w:eastAsia="zh-CN"/>
        </w:rPr>
        <w:t>头像上传窗口</w:t>
      </w:r>
      <w:r>
        <w:rPr>
          <w:noProof/>
        </w:rPr>
        <w:drawing>
          <wp:inline distT="0" distB="0" distL="0" distR="0">
            <wp:extent cx="5220000" cy="29348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
                    <a:stretch>
                      <a:fillRect/>
                    </a:stretch>
                  </pic:blipFill>
                  <pic:spPr>
                    <a:xfrm>
                      <a:off x="0" y="0"/>
                      <a:ext cx="5220000" cy="2934800"/>
                    </a:xfrm>
                    <a:prstGeom prst="rect">
                      <a:avLst/>
                    </a:prstGeom>
                  </pic:spPr>
                </pic:pic>
              </a:graphicData>
            </a:graphic>
          </wp:inline>
        </w:drawing>
      </w:r>
      <w:r>
        <w:rPr>
          <w:rFonts w:cs="宋体" w:hint="eastAsia"/>
          <w:lang w:eastAsia="zh-CN"/>
        </w:rPr>
        <w:t>图</w:t>
      </w:r>
      <w:r>
        <w:rPr>
          <w:lang w:eastAsia="zh-CN"/>
        </w:rPr>
        <w:t xml:space="preserve"> 4</w:t>
      </w:r>
      <w:r w:rsidR="00B0237D">
        <w:rPr>
          <w:rFonts w:cs="宋体" w:hint="eastAsia"/>
          <w:lang w:eastAsia="zh-CN"/>
        </w:rPr>
        <w:t xml:space="preserve"> </w:t>
      </w:r>
      <w:r>
        <w:rPr>
          <w:rFonts w:cs="宋体" w:hint="eastAsia"/>
          <w:lang w:eastAsia="zh-CN"/>
        </w:rPr>
        <w:t>照片上传成功后的报名表</w:t>
      </w:r>
    </w:p>
    <w:p w:rsidR="009D2930" w:rsidRDefault="00000000">
      <w:pPr>
        <w:pStyle w:val="21"/>
        <w:rPr>
          <w:lang w:eastAsia="zh-CN"/>
        </w:rPr>
      </w:pPr>
      <w:bookmarkStart w:id="6" w:name="_Toc241176723"/>
      <w:r>
        <w:rPr>
          <w:rFonts w:ascii="宋体" w:eastAsia="宋体" w:hAnsi="宋体" w:cs="宋体" w:hint="eastAsia"/>
          <w:lang w:eastAsia="zh-CN"/>
        </w:rPr>
        <w:t>2.5 核对并补充基本信息</w:t>
      </w:r>
      <w:bookmarkEnd w:id="6"/>
    </w:p>
    <w:p w:rsidR="009D2930" w:rsidRDefault="00000000">
      <w:pPr>
        <w:rPr>
          <w:lang w:eastAsia="zh-CN"/>
        </w:rPr>
      </w:pPr>
      <w:r>
        <w:rPr>
          <w:rFonts w:cs="宋体" w:hint="eastAsia"/>
          <w:lang w:eastAsia="zh-CN"/>
        </w:rPr>
        <w:t>基本信息由数据中心自动带出，包括姓名、性别、出生日期、民族、学号、一卡通号、院系、专业等。若数据中心数据不准确或缺失（如民族、出生日期、专业、在读学历为空），需自行补填或修改：带编辑图标（笔形）的字段（手机、邮箱、</w:t>
      </w:r>
      <w:r>
        <w:rPr>
          <w:lang w:eastAsia="zh-CN"/>
        </w:rPr>
        <w:t xml:space="preserve">QQ </w:t>
      </w:r>
      <w:r>
        <w:rPr>
          <w:rFonts w:cs="宋体" w:hint="eastAsia"/>
          <w:lang w:eastAsia="zh-CN"/>
        </w:rPr>
        <w:t>号、家庭住址、在读学历等）可直接修改，专业可通过下拉框重新选择。请务必填写</w:t>
      </w:r>
      <w:r>
        <w:rPr>
          <w:lang w:eastAsia="zh-CN"/>
        </w:rPr>
        <w:t xml:space="preserve"> QQ </w:t>
      </w:r>
      <w:r>
        <w:rPr>
          <w:rFonts w:cs="宋体" w:hint="eastAsia"/>
          <w:lang w:eastAsia="zh-CN"/>
        </w:rPr>
        <w:t>号，便于后续处理环节联系。</w:t>
      </w:r>
    </w:p>
    <w:p w:rsidR="009D2930" w:rsidRDefault="00000000">
      <w:pPr>
        <w:rPr>
          <w:lang w:eastAsia="zh-CN"/>
        </w:rPr>
      </w:pPr>
      <w:r>
        <w:rPr>
          <w:rFonts w:cs="宋体" w:hint="eastAsia"/>
          <w:lang w:eastAsia="zh-CN"/>
        </w:rPr>
        <w:t>奖项信息（奖项名称、奖助金额、奖金名额、获奖条件）为系统只读内容，不可修改，请</w:t>
      </w:r>
      <w:r>
        <w:rPr>
          <w:rFonts w:cs="宋体" w:hint="eastAsia"/>
          <w:lang w:eastAsia="zh-CN"/>
        </w:rPr>
        <w:lastRenderedPageBreak/>
        <w:t>核对是否与本人申报意向一致。</w:t>
      </w:r>
    </w:p>
    <w:p w:rsidR="009D2930" w:rsidRDefault="00000000">
      <w:pPr>
        <w:pStyle w:val="21"/>
        <w:rPr>
          <w:lang w:eastAsia="zh-CN"/>
        </w:rPr>
      </w:pPr>
      <w:bookmarkStart w:id="7" w:name="_Toc241176724"/>
      <w:r>
        <w:rPr>
          <w:rFonts w:ascii="宋体" w:eastAsia="宋体" w:hAnsi="宋体" w:cs="宋体" w:hint="eastAsia"/>
          <w:lang w:eastAsia="zh-CN"/>
        </w:rPr>
        <w:t>2.6 填写申报内容</w:t>
      </w:r>
      <w:bookmarkEnd w:id="7"/>
    </w:p>
    <w:p w:rsidR="009D2930" w:rsidRDefault="00000000">
      <w:pPr>
        <w:rPr>
          <w:lang w:eastAsia="zh-CN"/>
        </w:rPr>
      </w:pPr>
      <w:r>
        <w:rPr>
          <w:rFonts w:cs="宋体" w:hint="eastAsia"/>
          <w:lang w:eastAsia="zh-CN"/>
        </w:rPr>
        <w:t>（</w:t>
      </w:r>
      <w:r>
        <w:rPr>
          <w:lang w:eastAsia="zh-CN"/>
        </w:rPr>
        <w:t>1</w:t>
      </w:r>
      <w:r>
        <w:rPr>
          <w:rFonts w:cs="宋体" w:hint="eastAsia"/>
          <w:lang w:eastAsia="zh-CN"/>
        </w:rPr>
        <w:t>）经部门认定的家庭经济状况说明（必填，</w:t>
      </w:r>
      <w:r>
        <w:rPr>
          <w:lang w:eastAsia="zh-CN"/>
        </w:rPr>
        <w:t xml:space="preserve">500 </w:t>
      </w:r>
      <w:r>
        <w:rPr>
          <w:rFonts w:cs="宋体" w:hint="eastAsia"/>
          <w:lang w:eastAsia="zh-CN"/>
        </w:rPr>
        <w:t>字以内）：需注明学校认定的困难生等级，并简要说明家庭经济状况。填写格式示例：</w:t>
      </w:r>
      <w:r>
        <w:rPr>
          <w:lang w:eastAsia="zh-CN"/>
        </w:rPr>
        <w:t xml:space="preserve">"2025 </w:t>
      </w:r>
      <w:r>
        <w:rPr>
          <w:rFonts w:cs="宋体" w:hint="eastAsia"/>
          <w:lang w:eastAsia="zh-CN"/>
        </w:rPr>
        <w:t>年</w:t>
      </w:r>
      <w:r>
        <w:rPr>
          <w:lang w:eastAsia="zh-CN"/>
        </w:rPr>
        <w:t xml:space="preserve"> 9 </w:t>
      </w:r>
      <w:r>
        <w:rPr>
          <w:rFonts w:cs="宋体" w:hint="eastAsia"/>
          <w:lang w:eastAsia="zh-CN"/>
        </w:rPr>
        <w:t>月，经学校认定为家庭经济困难学生（一级</w:t>
      </w:r>
      <w:r>
        <w:rPr>
          <w:lang w:eastAsia="zh-CN"/>
        </w:rPr>
        <w:t>/</w:t>
      </w:r>
      <w:r>
        <w:rPr>
          <w:rFonts w:cs="宋体" w:hint="eastAsia"/>
          <w:lang w:eastAsia="zh-CN"/>
        </w:rPr>
        <w:t>二级</w:t>
      </w:r>
      <w:r>
        <w:rPr>
          <w:lang w:eastAsia="zh-CN"/>
        </w:rPr>
        <w:t>/</w:t>
      </w:r>
      <w:r>
        <w:rPr>
          <w:rFonts w:cs="宋体" w:hint="eastAsia"/>
          <w:lang w:eastAsia="zh-CN"/>
        </w:rPr>
        <w:t>三级），家庭主要收入来源为务农，父母体弱多病，医疗支出较大。</w:t>
      </w:r>
      <w:r>
        <w:rPr>
          <w:lang w:eastAsia="zh-CN"/>
        </w:rPr>
        <w:t>"</w:t>
      </w:r>
    </w:p>
    <w:p w:rsidR="009D2930" w:rsidRDefault="00000000">
      <w:pPr>
        <w:rPr>
          <w:lang w:eastAsia="zh-CN"/>
        </w:rPr>
      </w:pPr>
      <w:r>
        <w:rPr>
          <w:rFonts w:cs="宋体" w:hint="eastAsia"/>
          <w:lang w:eastAsia="zh-CN"/>
        </w:rPr>
        <w:t>（</w:t>
      </w:r>
      <w:r>
        <w:rPr>
          <w:lang w:eastAsia="zh-CN"/>
        </w:rPr>
        <w:t>2</w:t>
      </w:r>
      <w:r>
        <w:rPr>
          <w:rFonts w:cs="宋体" w:hint="eastAsia"/>
          <w:lang w:eastAsia="zh-CN"/>
        </w:rPr>
        <w:t>）个人小结（必填，</w:t>
      </w:r>
      <w:r>
        <w:rPr>
          <w:lang w:eastAsia="zh-CN"/>
        </w:rPr>
        <w:t xml:space="preserve">500 </w:t>
      </w:r>
      <w:r>
        <w:rPr>
          <w:rFonts w:cs="宋体" w:hint="eastAsia"/>
          <w:lang w:eastAsia="zh-CN"/>
        </w:rPr>
        <w:t>字以内）：填写个人简介、感想、致谢捐赠方等内容。</w:t>
      </w:r>
    </w:p>
    <w:p w:rsidR="00E158EC" w:rsidRDefault="00000000" w:rsidP="00E158EC">
      <w:pPr>
        <w:rPr>
          <w:rFonts w:cs="宋体"/>
          <w:lang w:eastAsia="zh-CN"/>
        </w:rPr>
      </w:pPr>
      <w:r>
        <w:rPr>
          <w:rFonts w:cs="宋体" w:hint="eastAsia"/>
          <w:lang w:eastAsia="zh-CN"/>
        </w:rPr>
        <w:t>（</w:t>
      </w:r>
      <w:r>
        <w:rPr>
          <w:lang w:eastAsia="zh-CN"/>
        </w:rPr>
        <w:t>3</w:t>
      </w:r>
      <w:r>
        <w:rPr>
          <w:rFonts w:cs="宋体" w:hint="eastAsia"/>
          <w:lang w:eastAsia="zh-CN"/>
        </w:rPr>
        <w:t>）附件（选填）：点击【批量上传】上传相关证明材料。</w:t>
      </w:r>
    </w:p>
    <w:p w:rsidR="00E158EC" w:rsidRDefault="00000000" w:rsidP="00E158EC">
      <w:pPr>
        <w:rPr>
          <w:rFonts w:cs="宋体"/>
          <w:lang w:eastAsia="zh-CN"/>
        </w:rPr>
      </w:pPr>
      <w:r>
        <w:rPr>
          <w:noProof/>
        </w:rPr>
        <w:drawing>
          <wp:inline distT="0" distB="0" distL="0" distR="0">
            <wp:extent cx="5220000" cy="29348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
                    <a:stretch>
                      <a:fillRect/>
                    </a:stretch>
                  </pic:blipFill>
                  <pic:spPr>
                    <a:xfrm>
                      <a:off x="0" y="0"/>
                      <a:ext cx="5220000" cy="2934800"/>
                    </a:xfrm>
                    <a:prstGeom prst="rect">
                      <a:avLst/>
                    </a:prstGeom>
                  </pic:spPr>
                </pic:pic>
              </a:graphicData>
            </a:graphic>
          </wp:inline>
        </w:drawing>
      </w:r>
    </w:p>
    <w:p w:rsidR="009D2930" w:rsidRDefault="00000000" w:rsidP="00E158EC">
      <w:pPr>
        <w:jc w:val="center"/>
        <w:rPr>
          <w:lang w:eastAsia="zh-CN"/>
        </w:rPr>
      </w:pPr>
      <w:r>
        <w:rPr>
          <w:rFonts w:cs="宋体" w:hint="eastAsia"/>
          <w:lang w:eastAsia="zh-CN"/>
        </w:rPr>
        <w:t>图</w:t>
      </w:r>
      <w:r>
        <w:rPr>
          <w:lang w:eastAsia="zh-CN"/>
        </w:rPr>
        <w:t xml:space="preserve"> 5</w:t>
      </w:r>
      <w:r w:rsidR="00B0237D">
        <w:rPr>
          <w:rFonts w:cs="宋体" w:hint="eastAsia"/>
          <w:lang w:eastAsia="zh-CN"/>
        </w:rPr>
        <w:t xml:space="preserve"> </w:t>
      </w:r>
      <w:r>
        <w:rPr>
          <w:rFonts w:cs="宋体" w:hint="eastAsia"/>
          <w:lang w:eastAsia="zh-CN"/>
        </w:rPr>
        <w:t>家庭经济状况说明、个人小结与附件（页面下方）</w:t>
      </w:r>
    </w:p>
    <w:p w:rsidR="009D2930" w:rsidRDefault="00000000">
      <w:pPr>
        <w:pStyle w:val="21"/>
        <w:rPr>
          <w:lang w:eastAsia="zh-CN"/>
        </w:rPr>
      </w:pPr>
      <w:bookmarkStart w:id="8" w:name="_Toc241176725"/>
      <w:r>
        <w:rPr>
          <w:rFonts w:ascii="宋体" w:eastAsia="宋体" w:hAnsi="宋体" w:cs="宋体" w:hint="eastAsia"/>
          <w:lang w:eastAsia="zh-CN"/>
        </w:rPr>
        <w:t>2.7 报名、暂存与取消</w:t>
      </w:r>
      <w:bookmarkEnd w:id="8"/>
    </w:p>
    <w:p w:rsidR="009D2930" w:rsidRDefault="00000000">
      <w:pPr>
        <w:rPr>
          <w:lang w:eastAsia="zh-CN"/>
        </w:rPr>
      </w:pPr>
      <w:r>
        <w:rPr>
          <w:rFonts w:cs="宋体" w:hint="eastAsia"/>
          <w:lang w:eastAsia="zh-CN"/>
        </w:rPr>
        <w:t>报名表底部提供三个按钮：</w:t>
      </w:r>
    </w:p>
    <w:p w:rsidR="009D2930" w:rsidRDefault="00000000" w:rsidP="00E158EC">
      <w:pPr>
        <w:pStyle w:val="a0"/>
        <w:spacing w:after="48"/>
        <w:jc w:val="left"/>
        <w:rPr>
          <w:lang w:eastAsia="zh-CN"/>
        </w:rPr>
      </w:pPr>
      <w:r>
        <w:rPr>
          <w:rFonts w:cs="宋体" w:hint="eastAsia"/>
          <w:lang w:eastAsia="zh-CN"/>
        </w:rPr>
        <w:t>【报名】：提交申报。点击后系统弹出</w:t>
      </w:r>
      <w:r>
        <w:rPr>
          <w:lang w:eastAsia="zh-CN"/>
        </w:rPr>
        <w:t>"</w:t>
      </w:r>
      <w:r>
        <w:rPr>
          <w:rFonts w:cs="宋体" w:hint="eastAsia"/>
          <w:lang w:eastAsia="zh-CN"/>
        </w:rPr>
        <w:t>提交确认</w:t>
      </w:r>
      <w:r>
        <w:rPr>
          <w:lang w:eastAsia="zh-CN"/>
        </w:rPr>
        <w:t>"</w:t>
      </w:r>
      <w:r>
        <w:rPr>
          <w:rFonts w:cs="宋体" w:hint="eastAsia"/>
          <w:lang w:eastAsia="zh-CN"/>
        </w:rPr>
        <w:t>提示</w:t>
      </w:r>
      <w:r>
        <w:rPr>
          <w:lang w:eastAsia="zh-CN"/>
        </w:rPr>
        <w:t>"</w:t>
      </w:r>
      <w:r>
        <w:rPr>
          <w:rFonts w:cs="宋体" w:hint="eastAsia"/>
          <w:lang w:eastAsia="zh-CN"/>
        </w:rPr>
        <w:t>提交后申请将进入审核流程，是否确认提交？</w:t>
      </w:r>
      <w:r>
        <w:rPr>
          <w:lang w:eastAsia="zh-CN"/>
        </w:rPr>
        <w:t>"</w:t>
      </w:r>
      <w:r>
        <w:rPr>
          <w:rFonts w:cs="宋体" w:hint="eastAsia"/>
          <w:lang w:eastAsia="zh-CN"/>
        </w:rPr>
        <w:t>，点击【确认提交】完成提交；如暂不提交，点击【取消】返回编辑。</w:t>
      </w:r>
    </w:p>
    <w:p w:rsidR="009D2930" w:rsidRDefault="00000000" w:rsidP="00E158EC">
      <w:pPr>
        <w:pStyle w:val="a0"/>
        <w:spacing w:after="48"/>
        <w:jc w:val="left"/>
        <w:rPr>
          <w:lang w:eastAsia="zh-CN"/>
        </w:rPr>
      </w:pPr>
      <w:r>
        <w:rPr>
          <w:rFonts w:cs="宋体" w:hint="eastAsia"/>
          <w:lang w:eastAsia="zh-CN"/>
        </w:rPr>
        <w:t>【暂存】：将当前已填内容保存为草稿。弹出</w:t>
      </w:r>
      <w:r>
        <w:rPr>
          <w:lang w:eastAsia="zh-CN"/>
        </w:rPr>
        <w:t>"</w:t>
      </w:r>
      <w:r>
        <w:rPr>
          <w:rFonts w:cs="宋体" w:hint="eastAsia"/>
          <w:lang w:eastAsia="zh-CN"/>
        </w:rPr>
        <w:t>确认保存</w:t>
      </w:r>
      <w:r>
        <w:rPr>
          <w:lang w:eastAsia="zh-CN"/>
        </w:rPr>
        <w:t>"</w:t>
      </w:r>
      <w:r>
        <w:rPr>
          <w:rFonts w:cs="宋体" w:hint="eastAsia"/>
          <w:lang w:eastAsia="zh-CN"/>
        </w:rPr>
        <w:t>提示，确认后保存成功，页面提示</w:t>
      </w:r>
      <w:r>
        <w:rPr>
          <w:lang w:eastAsia="zh-CN"/>
        </w:rPr>
        <w:t>"</w:t>
      </w:r>
      <w:r>
        <w:rPr>
          <w:rFonts w:cs="宋体" w:hint="eastAsia"/>
          <w:lang w:eastAsia="zh-CN"/>
        </w:rPr>
        <w:t>保存成功，请及时提交审核</w:t>
      </w:r>
      <w:r>
        <w:rPr>
          <w:lang w:eastAsia="zh-CN"/>
        </w:rPr>
        <w:t>"</w:t>
      </w:r>
      <w:r>
        <w:rPr>
          <w:rFonts w:cs="宋体" w:hint="eastAsia"/>
          <w:lang w:eastAsia="zh-CN"/>
        </w:rPr>
        <w:t>。本次未填完的内容可下次继续填写。</w:t>
      </w:r>
    </w:p>
    <w:p w:rsidR="00E158EC" w:rsidRPr="00E158EC" w:rsidRDefault="00000000" w:rsidP="00E158EC">
      <w:pPr>
        <w:pStyle w:val="a0"/>
        <w:spacing w:after="48"/>
        <w:jc w:val="left"/>
        <w:rPr>
          <w:lang w:eastAsia="zh-CN"/>
        </w:rPr>
      </w:pPr>
      <w:r>
        <w:rPr>
          <w:rFonts w:cs="宋体" w:hint="eastAsia"/>
          <w:lang w:eastAsia="zh-CN"/>
        </w:rPr>
        <w:t>【取消】：直接关闭当前窗口，不做任何操作。若未提前保存，关闭窗口后所有修改均无效。</w:t>
      </w:r>
      <w:r>
        <w:rPr>
          <w:noProof/>
        </w:rPr>
        <w:lastRenderedPageBreak/>
        <w:drawing>
          <wp:inline distT="0" distB="0" distL="0" distR="0">
            <wp:extent cx="5220000" cy="29348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4"/>
                    <a:stretch>
                      <a:fillRect/>
                    </a:stretch>
                  </pic:blipFill>
                  <pic:spPr>
                    <a:xfrm>
                      <a:off x="0" y="0"/>
                      <a:ext cx="5220000" cy="2934800"/>
                    </a:xfrm>
                    <a:prstGeom prst="rect">
                      <a:avLst/>
                    </a:prstGeom>
                  </pic:spPr>
                </pic:pic>
              </a:graphicData>
            </a:graphic>
          </wp:inline>
        </w:drawing>
      </w:r>
    </w:p>
    <w:p w:rsidR="009D2930" w:rsidRDefault="00000000" w:rsidP="00E158EC">
      <w:pPr>
        <w:pStyle w:val="a0"/>
        <w:numPr>
          <w:ilvl w:val="0"/>
          <w:numId w:val="0"/>
        </w:numPr>
        <w:spacing w:after="48"/>
        <w:ind w:left="360"/>
        <w:jc w:val="center"/>
        <w:rPr>
          <w:lang w:eastAsia="zh-CN"/>
        </w:rPr>
      </w:pPr>
      <w:r>
        <w:rPr>
          <w:rFonts w:cs="宋体" w:hint="eastAsia"/>
          <w:lang w:eastAsia="zh-CN"/>
        </w:rPr>
        <w:t>图</w:t>
      </w:r>
      <w:r>
        <w:rPr>
          <w:lang w:eastAsia="zh-CN"/>
        </w:rPr>
        <w:t xml:space="preserve"> 6</w:t>
      </w:r>
      <w:r w:rsidR="00B0237D">
        <w:rPr>
          <w:rFonts w:cs="宋体" w:hint="eastAsia"/>
          <w:lang w:eastAsia="zh-CN"/>
        </w:rPr>
        <w:t xml:space="preserve"> </w:t>
      </w:r>
      <w:r>
        <w:rPr>
          <w:rFonts w:cs="宋体" w:hint="eastAsia"/>
          <w:lang w:eastAsia="zh-CN"/>
        </w:rPr>
        <w:t>提交确认弹窗</w:t>
      </w:r>
      <w:r>
        <w:rPr>
          <w:noProof/>
        </w:rPr>
        <w:drawing>
          <wp:inline distT="0" distB="0" distL="0" distR="0">
            <wp:extent cx="5220000" cy="29348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5"/>
                    <a:stretch>
                      <a:fillRect/>
                    </a:stretch>
                  </pic:blipFill>
                  <pic:spPr>
                    <a:xfrm>
                      <a:off x="0" y="0"/>
                      <a:ext cx="5220000" cy="2934800"/>
                    </a:xfrm>
                    <a:prstGeom prst="rect">
                      <a:avLst/>
                    </a:prstGeom>
                  </pic:spPr>
                </pic:pic>
              </a:graphicData>
            </a:graphic>
          </wp:inline>
        </w:drawing>
      </w:r>
      <w:r>
        <w:rPr>
          <w:rFonts w:cs="宋体" w:hint="eastAsia"/>
          <w:lang w:eastAsia="zh-CN"/>
        </w:rPr>
        <w:t>图</w:t>
      </w:r>
      <w:r>
        <w:rPr>
          <w:lang w:eastAsia="zh-CN"/>
        </w:rPr>
        <w:t xml:space="preserve"> 7</w:t>
      </w:r>
      <w:r w:rsidR="00B0237D">
        <w:rPr>
          <w:rFonts w:cs="宋体" w:hint="eastAsia"/>
          <w:lang w:eastAsia="zh-CN"/>
        </w:rPr>
        <w:t xml:space="preserve"> </w:t>
      </w:r>
      <w:r>
        <w:rPr>
          <w:rFonts w:cs="宋体" w:hint="eastAsia"/>
          <w:lang w:eastAsia="zh-CN"/>
        </w:rPr>
        <w:t>暂存成功提示</w:t>
      </w:r>
    </w:p>
    <w:p w:rsidR="00982FCC" w:rsidRDefault="00000000" w:rsidP="00E158EC">
      <w:pPr>
        <w:jc w:val="left"/>
        <w:rPr>
          <w:rFonts w:cs="宋体"/>
          <w:lang w:eastAsia="zh-CN"/>
        </w:rPr>
      </w:pPr>
      <w:r>
        <w:rPr>
          <w:rFonts w:cs="宋体" w:hint="eastAsia"/>
          <w:lang w:eastAsia="zh-CN"/>
        </w:rPr>
        <w:t>提交成功后，若再次在可申报列表中点击同一奖项的【报名】，系统会提示</w:t>
      </w:r>
      <w:r>
        <w:rPr>
          <w:lang w:eastAsia="zh-CN"/>
        </w:rPr>
        <w:t>"</w:t>
      </w:r>
      <w:r>
        <w:rPr>
          <w:rFonts w:cs="宋体" w:hint="eastAsia"/>
          <w:lang w:eastAsia="zh-CN"/>
        </w:rPr>
        <w:t>已报名，无需重复报名，请在我的申报里查看</w:t>
      </w:r>
      <w:r>
        <w:rPr>
          <w:lang w:eastAsia="zh-CN"/>
        </w:rPr>
        <w:t>"</w:t>
      </w:r>
      <w:r>
        <w:rPr>
          <w:rFonts w:cs="宋体" w:hint="eastAsia"/>
          <w:lang w:eastAsia="zh-CN"/>
        </w:rPr>
        <w:t>。</w:t>
      </w:r>
    </w:p>
    <w:p w:rsidR="00E158EC" w:rsidRDefault="00000000" w:rsidP="00E158EC">
      <w:pPr>
        <w:jc w:val="left"/>
        <w:rPr>
          <w:rFonts w:cs="宋体"/>
          <w:lang w:eastAsia="zh-CN"/>
        </w:rPr>
      </w:pPr>
      <w:r>
        <w:rPr>
          <w:noProof/>
        </w:rPr>
        <w:lastRenderedPageBreak/>
        <w:drawing>
          <wp:inline distT="0" distB="0" distL="0" distR="0">
            <wp:extent cx="5220000" cy="29348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6"/>
                    <a:stretch>
                      <a:fillRect/>
                    </a:stretch>
                  </pic:blipFill>
                  <pic:spPr>
                    <a:xfrm>
                      <a:off x="0" y="0"/>
                      <a:ext cx="5220000" cy="2934800"/>
                    </a:xfrm>
                    <a:prstGeom prst="rect">
                      <a:avLst/>
                    </a:prstGeom>
                  </pic:spPr>
                </pic:pic>
              </a:graphicData>
            </a:graphic>
          </wp:inline>
        </w:drawing>
      </w:r>
    </w:p>
    <w:p w:rsidR="009D2930" w:rsidRDefault="00000000" w:rsidP="00E158EC">
      <w:pPr>
        <w:jc w:val="center"/>
        <w:rPr>
          <w:lang w:eastAsia="zh-CN"/>
        </w:rPr>
      </w:pPr>
      <w:r>
        <w:rPr>
          <w:rFonts w:cs="宋体" w:hint="eastAsia"/>
          <w:lang w:eastAsia="zh-CN"/>
        </w:rPr>
        <w:t>图</w:t>
      </w:r>
      <w:r>
        <w:rPr>
          <w:lang w:eastAsia="zh-CN"/>
        </w:rPr>
        <w:t xml:space="preserve"> 8</w:t>
      </w:r>
      <w:r w:rsidR="00B0237D">
        <w:rPr>
          <w:rFonts w:cs="宋体" w:hint="eastAsia"/>
          <w:lang w:eastAsia="zh-CN"/>
        </w:rPr>
        <w:t xml:space="preserve"> </w:t>
      </w:r>
      <w:r>
        <w:rPr>
          <w:rFonts w:cs="宋体" w:hint="eastAsia"/>
          <w:lang w:eastAsia="zh-CN"/>
        </w:rPr>
        <w:t>重复报名提示</w:t>
      </w:r>
    </w:p>
    <w:p w:rsidR="009D2930" w:rsidRDefault="00000000">
      <w:pPr>
        <w:pStyle w:val="21"/>
        <w:rPr>
          <w:lang w:eastAsia="zh-CN"/>
        </w:rPr>
      </w:pPr>
      <w:bookmarkStart w:id="9" w:name="_Toc241176726"/>
      <w:r>
        <w:rPr>
          <w:rFonts w:ascii="宋体" w:eastAsia="宋体" w:hAnsi="宋体" w:cs="宋体" w:hint="eastAsia"/>
          <w:lang w:eastAsia="zh-CN"/>
        </w:rPr>
        <w:t>2.8 我的申报与审核进度查看</w:t>
      </w:r>
      <w:bookmarkEnd w:id="9"/>
    </w:p>
    <w:p w:rsidR="00E158EC" w:rsidRDefault="00000000" w:rsidP="00E158EC">
      <w:pPr>
        <w:jc w:val="left"/>
        <w:rPr>
          <w:rFonts w:cs="宋体"/>
          <w:lang w:eastAsia="zh-CN"/>
        </w:rPr>
      </w:pPr>
      <w:r>
        <w:rPr>
          <w:rFonts w:cs="宋体" w:hint="eastAsia"/>
          <w:lang w:eastAsia="zh-CN"/>
        </w:rPr>
        <w:t>切换到</w:t>
      </w:r>
      <w:r>
        <w:rPr>
          <w:lang w:eastAsia="zh-CN"/>
        </w:rPr>
        <w:t>"</w:t>
      </w:r>
      <w:r>
        <w:rPr>
          <w:rFonts w:cs="宋体" w:hint="eastAsia"/>
          <w:lang w:eastAsia="zh-CN"/>
        </w:rPr>
        <w:t>我的申报</w:t>
      </w:r>
      <w:r>
        <w:rPr>
          <w:lang w:eastAsia="zh-CN"/>
        </w:rPr>
        <w:t>"</w:t>
      </w:r>
      <w:r>
        <w:rPr>
          <w:rFonts w:cs="宋体" w:hint="eastAsia"/>
          <w:lang w:eastAsia="zh-CN"/>
        </w:rPr>
        <w:t>标签页，可查看本人全部申报记录及当前办理状态。操作列提供【详情】【编辑】【证书下载】入口：状态为</w:t>
      </w:r>
      <w:r>
        <w:rPr>
          <w:lang w:eastAsia="zh-CN"/>
        </w:rPr>
        <w:t>"</w:t>
      </w:r>
      <w:r>
        <w:rPr>
          <w:rFonts w:cs="宋体" w:hint="eastAsia"/>
          <w:lang w:eastAsia="zh-CN"/>
        </w:rPr>
        <w:t>未提交</w:t>
      </w:r>
      <w:r>
        <w:rPr>
          <w:lang w:eastAsia="zh-CN"/>
        </w:rPr>
        <w:t>"</w:t>
      </w:r>
      <w:r>
        <w:rPr>
          <w:rFonts w:cs="宋体" w:hint="eastAsia"/>
          <w:lang w:eastAsia="zh-CN"/>
        </w:rPr>
        <w:t>时，可点击【编辑】继续修改并提交；审核通过后，出现【证书下载】。</w:t>
      </w:r>
    </w:p>
    <w:p w:rsidR="00E158EC" w:rsidRDefault="00000000" w:rsidP="00E158EC">
      <w:pPr>
        <w:jc w:val="left"/>
        <w:rPr>
          <w:rFonts w:cs="宋体"/>
          <w:lang w:eastAsia="zh-CN"/>
        </w:rPr>
      </w:pPr>
      <w:r>
        <w:rPr>
          <w:noProof/>
        </w:rPr>
        <w:drawing>
          <wp:inline distT="0" distB="0" distL="0" distR="0">
            <wp:extent cx="5220000" cy="29348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7"/>
                    <a:stretch>
                      <a:fillRect/>
                    </a:stretch>
                  </pic:blipFill>
                  <pic:spPr>
                    <a:xfrm>
                      <a:off x="0" y="0"/>
                      <a:ext cx="5220000" cy="2934800"/>
                    </a:xfrm>
                    <a:prstGeom prst="rect">
                      <a:avLst/>
                    </a:prstGeom>
                  </pic:spPr>
                </pic:pic>
              </a:graphicData>
            </a:graphic>
          </wp:inline>
        </w:drawing>
      </w:r>
    </w:p>
    <w:p w:rsidR="009D2930" w:rsidRDefault="00000000" w:rsidP="00E158EC">
      <w:pPr>
        <w:jc w:val="center"/>
        <w:rPr>
          <w:lang w:eastAsia="zh-CN"/>
        </w:rPr>
      </w:pPr>
      <w:r>
        <w:rPr>
          <w:rFonts w:cs="宋体" w:hint="eastAsia"/>
          <w:lang w:eastAsia="zh-CN"/>
        </w:rPr>
        <w:t>图</w:t>
      </w:r>
      <w:r>
        <w:rPr>
          <w:lang w:eastAsia="zh-CN"/>
        </w:rPr>
        <w:t xml:space="preserve"> 9</w:t>
      </w:r>
      <w:r w:rsidR="00B0237D">
        <w:rPr>
          <w:rFonts w:cs="宋体" w:hint="eastAsia"/>
          <w:lang w:eastAsia="zh-CN"/>
        </w:rPr>
        <w:t xml:space="preserve"> </w:t>
      </w:r>
      <w:r>
        <w:rPr>
          <w:rFonts w:cs="宋体" w:hint="eastAsia"/>
          <w:lang w:eastAsia="zh-CN"/>
        </w:rPr>
        <w:t>我的申报列表</w:t>
      </w:r>
    </w:p>
    <w:p w:rsidR="009D2930" w:rsidRDefault="00000000">
      <w:pPr>
        <w:rPr>
          <w:lang w:eastAsia="zh-CN"/>
        </w:rPr>
      </w:pPr>
      <w:r>
        <w:rPr>
          <w:rFonts w:cs="宋体" w:hint="eastAsia"/>
          <w:lang w:eastAsia="zh-CN"/>
        </w:rPr>
        <w:t>页面提供审核状态筛选：全部、未提交、待院系初审、待院系复审、待管理部门初审、待管理部门复审、待基金会初审、待基金会复审、审核通过、院系退回、管理部门退回、基</w:t>
      </w:r>
      <w:r>
        <w:rPr>
          <w:rFonts w:cs="宋体" w:hint="eastAsia"/>
          <w:lang w:eastAsia="zh-CN"/>
        </w:rPr>
        <w:lastRenderedPageBreak/>
        <w:t>金会退回。点击对应标签可过滤显示该状态的记录。</w:t>
      </w:r>
    </w:p>
    <w:p w:rsidR="009D2930" w:rsidRDefault="00000000">
      <w:pPr>
        <w:rPr>
          <w:lang w:eastAsia="zh-CN"/>
        </w:rPr>
      </w:pPr>
      <w:r>
        <w:rPr>
          <w:rFonts w:cs="宋体" w:hint="eastAsia"/>
          <w:lang w:eastAsia="zh-CN"/>
        </w:rPr>
        <w:t>审核流程依次为：院系初审</w:t>
      </w:r>
      <w:r>
        <w:rPr>
          <w:lang w:eastAsia="zh-CN"/>
        </w:rPr>
        <w:t xml:space="preserve"> → </w:t>
      </w:r>
      <w:r>
        <w:rPr>
          <w:rFonts w:cs="宋体" w:hint="eastAsia"/>
          <w:lang w:eastAsia="zh-CN"/>
        </w:rPr>
        <w:t>院系复审</w:t>
      </w:r>
      <w:r>
        <w:rPr>
          <w:lang w:eastAsia="zh-CN"/>
        </w:rPr>
        <w:t xml:space="preserve"> → </w:t>
      </w:r>
      <w:r>
        <w:rPr>
          <w:rFonts w:cs="宋体" w:hint="eastAsia"/>
          <w:lang w:eastAsia="zh-CN"/>
        </w:rPr>
        <w:t>管理部门初审</w:t>
      </w:r>
      <w:r>
        <w:rPr>
          <w:lang w:eastAsia="zh-CN"/>
        </w:rPr>
        <w:t xml:space="preserve"> → </w:t>
      </w:r>
      <w:r>
        <w:rPr>
          <w:rFonts w:cs="宋体" w:hint="eastAsia"/>
          <w:lang w:eastAsia="zh-CN"/>
        </w:rPr>
        <w:t>管理部门复审</w:t>
      </w:r>
      <w:r>
        <w:rPr>
          <w:lang w:eastAsia="zh-CN"/>
        </w:rPr>
        <w:t xml:space="preserve"> → </w:t>
      </w:r>
      <w:r>
        <w:rPr>
          <w:rFonts w:cs="宋体" w:hint="eastAsia"/>
          <w:lang w:eastAsia="zh-CN"/>
        </w:rPr>
        <w:t>基金会初审</w:t>
      </w:r>
      <w:r>
        <w:rPr>
          <w:lang w:eastAsia="zh-CN"/>
        </w:rPr>
        <w:t xml:space="preserve"> → </w:t>
      </w:r>
      <w:r>
        <w:rPr>
          <w:rFonts w:cs="宋体" w:hint="eastAsia"/>
          <w:lang w:eastAsia="zh-CN"/>
        </w:rPr>
        <w:t>基金会复审</w:t>
      </w:r>
      <w:r>
        <w:rPr>
          <w:lang w:eastAsia="zh-CN"/>
        </w:rPr>
        <w:t xml:space="preserve"> → </w:t>
      </w:r>
      <w:r>
        <w:rPr>
          <w:rFonts w:cs="宋体" w:hint="eastAsia"/>
          <w:lang w:eastAsia="zh-CN"/>
        </w:rPr>
        <w:t>审核通过。管理部门视人员类别而定：研究生一般为研究生院，本科生一般为学生处。被退回的申请修改后可重新提交。</w:t>
      </w:r>
    </w:p>
    <w:p w:rsidR="00982FCC" w:rsidRDefault="00000000" w:rsidP="00E158EC">
      <w:pPr>
        <w:jc w:val="left"/>
        <w:rPr>
          <w:rFonts w:cs="宋体"/>
          <w:lang w:eastAsia="zh-CN"/>
        </w:rPr>
      </w:pPr>
      <w:r>
        <w:rPr>
          <w:rFonts w:cs="宋体" w:hint="eastAsia"/>
          <w:lang w:eastAsia="zh-CN"/>
        </w:rPr>
        <w:t>点击【详情】可查看申报全部信息及</w:t>
      </w:r>
      <w:r>
        <w:rPr>
          <w:lang w:eastAsia="zh-CN"/>
        </w:rPr>
        <w:t>"</w:t>
      </w:r>
      <w:r>
        <w:rPr>
          <w:rFonts w:cs="宋体" w:hint="eastAsia"/>
          <w:lang w:eastAsia="zh-CN"/>
        </w:rPr>
        <w:t>审核流转记录</w:t>
      </w:r>
      <w:r>
        <w:rPr>
          <w:lang w:eastAsia="zh-CN"/>
        </w:rPr>
        <w:t>"</w:t>
      </w:r>
      <w:r>
        <w:rPr>
          <w:rFonts w:cs="宋体" w:hint="eastAsia"/>
          <w:lang w:eastAsia="zh-CN"/>
        </w:rPr>
        <w:t>，包括当前环节及各操作动作、操作部门、状态变化、意见</w:t>
      </w:r>
      <w:r>
        <w:rPr>
          <w:lang w:eastAsia="zh-CN"/>
        </w:rPr>
        <w:t>/</w:t>
      </w:r>
      <w:r>
        <w:rPr>
          <w:rFonts w:cs="宋体" w:hint="eastAsia"/>
          <w:lang w:eastAsia="zh-CN"/>
        </w:rPr>
        <w:t>说明，据此可判断申请当前进展到哪一步。</w:t>
      </w:r>
    </w:p>
    <w:p w:rsidR="00E158EC" w:rsidRDefault="00000000" w:rsidP="00E158EC">
      <w:pPr>
        <w:jc w:val="left"/>
        <w:rPr>
          <w:rFonts w:cs="宋体"/>
          <w:lang w:eastAsia="zh-CN"/>
        </w:rPr>
      </w:pPr>
      <w:r>
        <w:rPr>
          <w:noProof/>
        </w:rPr>
        <w:drawing>
          <wp:inline distT="0" distB="0" distL="0" distR="0">
            <wp:extent cx="5220000" cy="29348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8"/>
                    <a:stretch>
                      <a:fillRect/>
                    </a:stretch>
                  </pic:blipFill>
                  <pic:spPr>
                    <a:xfrm>
                      <a:off x="0" y="0"/>
                      <a:ext cx="5220000" cy="2934800"/>
                    </a:xfrm>
                    <a:prstGeom prst="rect">
                      <a:avLst/>
                    </a:prstGeom>
                  </pic:spPr>
                </pic:pic>
              </a:graphicData>
            </a:graphic>
          </wp:inline>
        </w:drawing>
      </w:r>
    </w:p>
    <w:p w:rsidR="009D2930" w:rsidRDefault="00000000" w:rsidP="00E158EC">
      <w:pPr>
        <w:jc w:val="center"/>
        <w:rPr>
          <w:lang w:eastAsia="zh-CN"/>
        </w:rPr>
      </w:pPr>
      <w:r>
        <w:rPr>
          <w:rFonts w:cs="宋体" w:hint="eastAsia"/>
          <w:lang w:eastAsia="zh-CN"/>
        </w:rPr>
        <w:t>图</w:t>
      </w:r>
      <w:r>
        <w:rPr>
          <w:lang w:eastAsia="zh-CN"/>
        </w:rPr>
        <w:t xml:space="preserve"> 10</w:t>
      </w:r>
      <w:r w:rsidR="00B0237D">
        <w:rPr>
          <w:rFonts w:cs="宋体" w:hint="eastAsia"/>
          <w:lang w:eastAsia="zh-CN"/>
        </w:rPr>
        <w:t xml:space="preserve"> </w:t>
      </w:r>
      <w:r>
        <w:rPr>
          <w:rFonts w:cs="宋体" w:hint="eastAsia"/>
          <w:lang w:eastAsia="zh-CN"/>
        </w:rPr>
        <w:t>查看详情（含审核流转记录）</w:t>
      </w:r>
    </w:p>
    <w:p w:rsidR="009D2930" w:rsidRDefault="00000000">
      <w:pPr>
        <w:pStyle w:val="21"/>
        <w:rPr>
          <w:lang w:eastAsia="zh-CN"/>
        </w:rPr>
      </w:pPr>
      <w:bookmarkStart w:id="10" w:name="_Toc241176727"/>
      <w:r>
        <w:rPr>
          <w:rFonts w:ascii="宋体" w:eastAsia="宋体" w:hAnsi="宋体" w:cs="宋体" w:hint="eastAsia"/>
          <w:lang w:eastAsia="zh-CN"/>
        </w:rPr>
        <w:t>2.9 证书下载</w:t>
      </w:r>
      <w:bookmarkEnd w:id="10"/>
    </w:p>
    <w:p w:rsidR="00E158EC" w:rsidRDefault="00000000" w:rsidP="00E158EC">
      <w:pPr>
        <w:jc w:val="left"/>
        <w:rPr>
          <w:rFonts w:cs="宋体"/>
          <w:lang w:eastAsia="zh-CN"/>
        </w:rPr>
      </w:pPr>
      <w:r>
        <w:rPr>
          <w:rFonts w:cs="宋体" w:hint="eastAsia"/>
          <w:lang w:eastAsia="zh-CN"/>
        </w:rPr>
        <w:t>申报记录审核通过后，在</w:t>
      </w:r>
      <w:r>
        <w:rPr>
          <w:lang w:eastAsia="zh-CN"/>
        </w:rPr>
        <w:t>"</w:t>
      </w:r>
      <w:r>
        <w:rPr>
          <w:rFonts w:cs="宋体" w:hint="eastAsia"/>
          <w:lang w:eastAsia="zh-CN"/>
        </w:rPr>
        <w:t>我的申报</w:t>
      </w:r>
      <w:r>
        <w:rPr>
          <w:lang w:eastAsia="zh-CN"/>
        </w:rPr>
        <w:t>"</w:t>
      </w:r>
      <w:r>
        <w:rPr>
          <w:rFonts w:cs="宋体" w:hint="eastAsia"/>
          <w:lang w:eastAsia="zh-CN"/>
        </w:rPr>
        <w:t>列表中点击该记录的【证书下载】，系统提示</w:t>
      </w:r>
      <w:r>
        <w:rPr>
          <w:lang w:eastAsia="zh-CN"/>
        </w:rPr>
        <w:t>"</w:t>
      </w:r>
      <w:r>
        <w:rPr>
          <w:rFonts w:cs="宋体" w:hint="eastAsia"/>
          <w:lang w:eastAsia="zh-CN"/>
        </w:rPr>
        <w:t>正在处理证书</w:t>
      </w:r>
      <w:r>
        <w:rPr>
          <w:lang w:eastAsia="zh-CN"/>
        </w:rPr>
        <w:t>…"</w:t>
      </w:r>
      <w:r>
        <w:rPr>
          <w:rFonts w:cs="宋体" w:hint="eastAsia"/>
          <w:lang w:eastAsia="zh-CN"/>
        </w:rPr>
        <w:t>，处理期间自动加盖电子印章（测试阶段为测试章，正式上线后加盖正式印章）。保存成功后，在浏览器下载目录中打开文件即可查看证书。</w:t>
      </w:r>
    </w:p>
    <w:p w:rsidR="00E158EC" w:rsidRDefault="00000000" w:rsidP="00E158EC">
      <w:pPr>
        <w:jc w:val="center"/>
        <w:rPr>
          <w:rFonts w:cs="宋体"/>
          <w:lang w:eastAsia="zh-CN"/>
        </w:rPr>
      </w:pPr>
      <w:r>
        <w:rPr>
          <w:noProof/>
        </w:rPr>
        <w:lastRenderedPageBreak/>
        <w:drawing>
          <wp:inline distT="0" distB="0" distL="0" distR="0">
            <wp:extent cx="5220000" cy="29348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9"/>
                    <a:stretch>
                      <a:fillRect/>
                    </a:stretch>
                  </pic:blipFill>
                  <pic:spPr>
                    <a:xfrm>
                      <a:off x="0" y="0"/>
                      <a:ext cx="5220000" cy="2934800"/>
                    </a:xfrm>
                    <a:prstGeom prst="rect">
                      <a:avLst/>
                    </a:prstGeom>
                  </pic:spPr>
                </pic:pic>
              </a:graphicData>
            </a:graphic>
          </wp:inline>
        </w:drawing>
      </w:r>
    </w:p>
    <w:p w:rsidR="00E158EC" w:rsidRDefault="00000000" w:rsidP="00E158EC">
      <w:pPr>
        <w:jc w:val="center"/>
        <w:rPr>
          <w:rFonts w:cs="宋体"/>
          <w:lang w:eastAsia="zh-CN"/>
        </w:rPr>
      </w:pPr>
      <w:r>
        <w:rPr>
          <w:rFonts w:cs="宋体" w:hint="eastAsia"/>
          <w:lang w:eastAsia="zh-CN"/>
        </w:rPr>
        <w:t>图</w:t>
      </w:r>
      <w:r>
        <w:rPr>
          <w:lang w:eastAsia="zh-CN"/>
        </w:rPr>
        <w:t xml:space="preserve"> 11</w:t>
      </w:r>
      <w:r w:rsidR="00B0237D">
        <w:rPr>
          <w:rFonts w:cs="宋体" w:hint="eastAsia"/>
          <w:lang w:eastAsia="zh-CN"/>
        </w:rPr>
        <w:t xml:space="preserve"> </w:t>
      </w:r>
      <w:r>
        <w:rPr>
          <w:rFonts w:cs="宋体" w:hint="eastAsia"/>
          <w:lang w:eastAsia="zh-CN"/>
        </w:rPr>
        <w:t>证书下载（正在处理证书）</w:t>
      </w:r>
      <w:r>
        <w:rPr>
          <w:noProof/>
        </w:rPr>
        <w:drawing>
          <wp:inline distT="0" distB="0" distL="0" distR="0">
            <wp:extent cx="5220000" cy="29348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0"/>
                    <a:stretch>
                      <a:fillRect/>
                    </a:stretch>
                  </pic:blipFill>
                  <pic:spPr>
                    <a:xfrm>
                      <a:off x="0" y="0"/>
                      <a:ext cx="5220000" cy="2934800"/>
                    </a:xfrm>
                    <a:prstGeom prst="rect">
                      <a:avLst/>
                    </a:prstGeom>
                  </pic:spPr>
                </pic:pic>
              </a:graphicData>
            </a:graphic>
          </wp:inline>
        </w:drawing>
      </w:r>
    </w:p>
    <w:p w:rsidR="009D2930" w:rsidRDefault="00000000" w:rsidP="00E158EC">
      <w:pPr>
        <w:jc w:val="center"/>
        <w:rPr>
          <w:lang w:eastAsia="zh-CN"/>
        </w:rPr>
      </w:pPr>
      <w:r>
        <w:rPr>
          <w:rFonts w:cs="宋体" w:hint="eastAsia"/>
          <w:lang w:eastAsia="zh-CN"/>
        </w:rPr>
        <w:t>图</w:t>
      </w:r>
      <w:r>
        <w:rPr>
          <w:lang w:eastAsia="zh-CN"/>
        </w:rPr>
        <w:t xml:space="preserve"> 12</w:t>
      </w:r>
      <w:r w:rsidR="00B0237D">
        <w:rPr>
          <w:rFonts w:cs="宋体" w:hint="eastAsia"/>
          <w:lang w:eastAsia="zh-CN"/>
        </w:rPr>
        <w:t xml:space="preserve"> </w:t>
      </w:r>
      <w:r>
        <w:rPr>
          <w:rFonts w:cs="宋体" w:hint="eastAsia"/>
          <w:lang w:eastAsia="zh-CN"/>
        </w:rPr>
        <w:t>已获证书下载入口（审核通过记录）</w:t>
      </w:r>
    </w:p>
    <w:p w:rsidR="009D2930" w:rsidRDefault="00000000">
      <w:pPr>
        <w:pStyle w:val="1"/>
        <w:rPr>
          <w:lang w:eastAsia="zh-CN"/>
        </w:rPr>
      </w:pPr>
      <w:bookmarkStart w:id="11" w:name="_Toc241176728"/>
      <w:r>
        <w:rPr>
          <w:rFonts w:ascii="宋体" w:eastAsia="宋体" w:hAnsi="宋体" w:cs="宋体" w:hint="eastAsia"/>
          <w:lang w:eastAsia="zh-CN"/>
        </w:rPr>
        <w:t>3 注意事项</w:t>
      </w:r>
      <w:bookmarkEnd w:id="11"/>
    </w:p>
    <w:p w:rsidR="009D2930" w:rsidRDefault="00000000">
      <w:pPr>
        <w:rPr>
          <w:lang w:eastAsia="zh-CN"/>
        </w:rPr>
      </w:pPr>
      <w:r>
        <w:rPr>
          <w:rFonts w:cs="宋体" w:hint="eastAsia"/>
          <w:lang w:eastAsia="zh-CN"/>
        </w:rPr>
        <w:t>（</w:t>
      </w:r>
      <w:r>
        <w:rPr>
          <w:lang w:eastAsia="zh-CN"/>
        </w:rPr>
        <w:t>1</w:t>
      </w:r>
      <w:r>
        <w:rPr>
          <w:rFonts w:cs="宋体" w:hint="eastAsia"/>
          <w:lang w:eastAsia="zh-CN"/>
        </w:rPr>
        <w:t>）只能看到并申报与本人身份匹配的奖项；列表中未出现的奖项（如面向其他培养层次或年级的奖项）无法申报。</w:t>
      </w:r>
    </w:p>
    <w:p w:rsidR="009D2930" w:rsidRDefault="00000000">
      <w:pPr>
        <w:rPr>
          <w:lang w:eastAsia="zh-CN"/>
        </w:rPr>
      </w:pPr>
      <w:r>
        <w:rPr>
          <w:rFonts w:cs="宋体" w:hint="eastAsia"/>
          <w:lang w:eastAsia="zh-CN"/>
        </w:rPr>
        <w:t>（</w:t>
      </w:r>
      <w:r>
        <w:rPr>
          <w:lang w:eastAsia="zh-CN"/>
        </w:rPr>
        <w:t>2</w:t>
      </w:r>
      <w:r>
        <w:rPr>
          <w:rFonts w:cs="宋体" w:hint="eastAsia"/>
          <w:lang w:eastAsia="zh-CN"/>
        </w:rPr>
        <w:t>）基本信息由数据中心自动带出，若发现数据有误或缺失，请在报名表中直接修改或补填，并务必填写</w:t>
      </w:r>
      <w:r>
        <w:rPr>
          <w:lang w:eastAsia="zh-CN"/>
        </w:rPr>
        <w:t xml:space="preserve"> QQ </w:t>
      </w:r>
      <w:r>
        <w:rPr>
          <w:rFonts w:cs="宋体" w:hint="eastAsia"/>
          <w:lang w:eastAsia="zh-CN"/>
        </w:rPr>
        <w:t>号以便联系。</w:t>
      </w:r>
    </w:p>
    <w:p w:rsidR="009D2930" w:rsidRDefault="00000000">
      <w:pPr>
        <w:rPr>
          <w:lang w:eastAsia="zh-CN"/>
        </w:rPr>
      </w:pPr>
      <w:r>
        <w:rPr>
          <w:rFonts w:cs="宋体" w:hint="eastAsia"/>
          <w:lang w:eastAsia="zh-CN"/>
        </w:rPr>
        <w:t>（</w:t>
      </w:r>
      <w:r>
        <w:rPr>
          <w:lang w:eastAsia="zh-CN"/>
        </w:rPr>
        <w:t>3</w:t>
      </w:r>
      <w:r>
        <w:rPr>
          <w:rFonts w:cs="宋体" w:hint="eastAsia"/>
          <w:lang w:eastAsia="zh-CN"/>
        </w:rPr>
        <w:t>）报名前请先核对获奖条件，不符合的可取消后申报其他奖项；每个奖项报名成功后不</w:t>
      </w:r>
      <w:r>
        <w:rPr>
          <w:rFonts w:cs="宋体" w:hint="eastAsia"/>
          <w:lang w:eastAsia="zh-CN"/>
        </w:rPr>
        <w:lastRenderedPageBreak/>
        <w:t>可重复报名。</w:t>
      </w:r>
    </w:p>
    <w:p w:rsidR="009D2930" w:rsidRDefault="00000000">
      <w:pPr>
        <w:rPr>
          <w:lang w:eastAsia="zh-CN"/>
        </w:rPr>
      </w:pPr>
      <w:r>
        <w:rPr>
          <w:rFonts w:cs="宋体" w:hint="eastAsia"/>
          <w:lang w:eastAsia="zh-CN"/>
        </w:rPr>
        <w:t>（</w:t>
      </w:r>
      <w:r>
        <w:rPr>
          <w:lang w:eastAsia="zh-CN"/>
        </w:rPr>
        <w:t>4</w:t>
      </w:r>
      <w:r>
        <w:rPr>
          <w:rFonts w:cs="宋体" w:hint="eastAsia"/>
          <w:lang w:eastAsia="zh-CN"/>
        </w:rPr>
        <w:t>）证件照须为两寸免冠正面照，</w:t>
      </w:r>
      <w:r>
        <w:rPr>
          <w:lang w:eastAsia="zh-CN"/>
        </w:rPr>
        <w:t>jpg/jpeg/</w:t>
      </w:r>
      <w:proofErr w:type="spellStart"/>
      <w:r>
        <w:rPr>
          <w:lang w:eastAsia="zh-CN"/>
        </w:rPr>
        <w:t>png</w:t>
      </w:r>
      <w:proofErr w:type="spellEnd"/>
      <w:r>
        <w:rPr>
          <w:lang w:eastAsia="zh-CN"/>
        </w:rPr>
        <w:t xml:space="preserve"> </w:t>
      </w:r>
      <w:r>
        <w:rPr>
          <w:rFonts w:cs="宋体" w:hint="eastAsia"/>
          <w:lang w:eastAsia="zh-CN"/>
        </w:rPr>
        <w:t>格式、宽高比</w:t>
      </w:r>
      <w:r>
        <w:rPr>
          <w:lang w:eastAsia="zh-CN"/>
        </w:rPr>
        <w:t xml:space="preserve"> 1:1.4</w:t>
      </w:r>
      <w:r>
        <w:rPr>
          <w:rFonts w:cs="宋体" w:hint="eastAsia"/>
          <w:lang w:eastAsia="zh-CN"/>
        </w:rPr>
        <w:t>、不超过</w:t>
      </w:r>
      <w:r>
        <w:rPr>
          <w:lang w:eastAsia="zh-CN"/>
        </w:rPr>
        <w:t xml:space="preserve"> 15M</w:t>
      </w:r>
      <w:r>
        <w:rPr>
          <w:rFonts w:cs="宋体" w:hint="eastAsia"/>
          <w:lang w:eastAsia="zh-CN"/>
        </w:rPr>
        <w:t>，将随申报表一次性提交，请上传清晰照片。</w:t>
      </w:r>
    </w:p>
    <w:p w:rsidR="009D2930" w:rsidRDefault="00000000">
      <w:pPr>
        <w:rPr>
          <w:lang w:eastAsia="zh-CN"/>
        </w:rPr>
      </w:pPr>
      <w:r>
        <w:rPr>
          <w:rFonts w:cs="宋体" w:hint="eastAsia"/>
          <w:lang w:eastAsia="zh-CN"/>
        </w:rPr>
        <w:t>（</w:t>
      </w:r>
      <w:r>
        <w:rPr>
          <w:lang w:eastAsia="zh-CN"/>
        </w:rPr>
        <w:t>5</w:t>
      </w:r>
      <w:r>
        <w:rPr>
          <w:rFonts w:cs="宋体" w:hint="eastAsia"/>
          <w:lang w:eastAsia="zh-CN"/>
        </w:rPr>
        <w:t>）点击【取消】直接关闭窗口且不保存任何修改；如需保留已填内容，请先【暂存】。</w:t>
      </w:r>
    </w:p>
    <w:p w:rsidR="009D2930" w:rsidRDefault="00000000">
      <w:pPr>
        <w:rPr>
          <w:lang w:eastAsia="zh-CN"/>
        </w:rPr>
      </w:pPr>
      <w:r>
        <w:rPr>
          <w:rFonts w:cs="宋体" w:hint="eastAsia"/>
          <w:lang w:eastAsia="zh-CN"/>
        </w:rPr>
        <w:t>（</w:t>
      </w:r>
      <w:r>
        <w:rPr>
          <w:lang w:eastAsia="zh-CN"/>
        </w:rPr>
        <w:t>6</w:t>
      </w:r>
      <w:r>
        <w:rPr>
          <w:rFonts w:cs="宋体" w:hint="eastAsia"/>
          <w:lang w:eastAsia="zh-CN"/>
        </w:rPr>
        <w:t>）提交后申请进入审核流程，可在</w:t>
      </w:r>
      <w:r>
        <w:rPr>
          <w:lang w:eastAsia="zh-CN"/>
        </w:rPr>
        <w:t>"</w:t>
      </w:r>
      <w:r>
        <w:rPr>
          <w:rFonts w:cs="宋体" w:hint="eastAsia"/>
          <w:lang w:eastAsia="zh-CN"/>
        </w:rPr>
        <w:t>我的申报</w:t>
      </w:r>
      <w:r>
        <w:rPr>
          <w:lang w:eastAsia="zh-CN"/>
        </w:rPr>
        <w:t>"</w:t>
      </w:r>
      <w:r>
        <w:rPr>
          <w:rFonts w:cs="宋体" w:hint="eastAsia"/>
          <w:lang w:eastAsia="zh-CN"/>
        </w:rPr>
        <w:t>中通过审核流转记录随时查看进度；被退回的请按退回意见修改后重新提交。</w:t>
      </w:r>
    </w:p>
    <w:p w:rsidR="009D2930" w:rsidRDefault="00000000">
      <w:pPr>
        <w:pBdr>
          <w:top w:val="single" w:sz="6" w:space="4" w:color="CCCCCC"/>
        </w:pBdr>
        <w:spacing w:before="360"/>
      </w:pPr>
      <w:r>
        <w:rPr>
          <w:rFonts w:cs="宋体" w:hint="eastAsia"/>
          <w:color w:val="666666"/>
          <w:sz w:val="18"/>
          <w:lang w:eastAsia="zh-CN"/>
        </w:rPr>
        <w:t>==文档结束==</w:t>
      </w:r>
    </w:p>
    <w:sectPr w:rsidR="009D2930" w:rsidSect="00E158EC">
      <w:headerReference w:type="default" r:id="rId21"/>
      <w:pgSz w:w="11906" w:h="16838"/>
      <w:pgMar w:top="1172" w:right="1797" w:bottom="1440"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C4E52" w:rsidRDefault="000C4E52" w:rsidP="00E158EC">
      <w:pPr>
        <w:spacing w:after="0" w:line="240" w:lineRule="auto"/>
      </w:pPr>
      <w:r>
        <w:separator/>
      </w:r>
    </w:p>
  </w:endnote>
  <w:endnote w:type="continuationSeparator" w:id="0">
    <w:p w:rsidR="000C4E52" w:rsidRDefault="000C4E52" w:rsidP="00E15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page" w:horzAnchor="margin" w:tblpY="15388"/>
      <w:tblOverlap w:val="neve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2177"/>
    </w:tblGrid>
    <w:tr w:rsidR="00E158EC" w:rsidTr="00982FCC">
      <w:trPr>
        <w:trHeight w:val="274"/>
      </w:trPr>
      <w:tc>
        <w:tcPr>
          <w:tcW w:w="6345" w:type="dxa"/>
          <w:tcBorders>
            <w:top w:val="single" w:sz="4" w:space="0" w:color="auto"/>
            <w:left w:val="single" w:sz="4" w:space="0" w:color="auto"/>
            <w:bottom w:val="single" w:sz="4" w:space="0" w:color="auto"/>
            <w:right w:val="single" w:sz="4" w:space="0" w:color="auto"/>
          </w:tcBorders>
          <w:vAlign w:val="center"/>
        </w:tcPr>
        <w:p w:rsidR="00E158EC" w:rsidRDefault="00E158EC" w:rsidP="00982FCC">
          <w:pPr>
            <w:pStyle w:val="a7"/>
            <w:rPr>
              <w:rFonts w:ascii="Calibri" w:hAnsi="Calibri"/>
              <w:lang w:eastAsia="zh-CN"/>
            </w:rPr>
          </w:pPr>
          <w:r w:rsidRPr="00E158EC">
            <w:rPr>
              <w:rFonts w:ascii="Calibri" w:hAnsi="Calibri"/>
              <w:lang w:eastAsia="zh-CN"/>
            </w:rPr>
            <w:t>东南大学基金会奖助评审系统</w:t>
          </w:r>
          <w:r w:rsidRPr="00E158EC">
            <w:rPr>
              <w:rFonts w:ascii="Calibri" w:hAnsi="Calibri"/>
              <w:lang w:eastAsia="zh-CN"/>
            </w:rPr>
            <w:t>_</w:t>
          </w:r>
          <w:r w:rsidRPr="00E158EC">
            <w:rPr>
              <w:rFonts w:ascii="Calibri" w:hAnsi="Calibri"/>
              <w:lang w:eastAsia="zh-CN"/>
            </w:rPr>
            <w:t>用户使用手册</w:t>
          </w:r>
        </w:p>
      </w:tc>
      <w:tc>
        <w:tcPr>
          <w:tcW w:w="2177" w:type="dxa"/>
          <w:tcBorders>
            <w:left w:val="single" w:sz="4" w:space="0" w:color="auto"/>
          </w:tcBorders>
          <w:vAlign w:val="center"/>
        </w:tcPr>
        <w:p w:rsidR="00E158EC" w:rsidRDefault="00E158EC" w:rsidP="00982FCC">
          <w:pPr>
            <w:pStyle w:val="a7"/>
            <w:jc w:val="right"/>
            <w:rPr>
              <w:rFonts w:ascii="Calibri" w:hAnsi="Calibri"/>
            </w:rPr>
          </w:pPr>
          <w:r>
            <w:rPr>
              <w:rFonts w:ascii="黑体" w:eastAsia="黑体" w:hAnsi="黑体" w:cs="Arial"/>
              <w:sz w:val="20"/>
            </w:rPr>
            <w:t>第</w:t>
          </w:r>
          <w:r>
            <w:rPr>
              <w:rFonts w:ascii="黑体" w:eastAsia="黑体" w:hAnsi="黑体" w:cs="Arial"/>
              <w:sz w:val="20"/>
              <w:lang w:val="zh-CN"/>
            </w:rPr>
            <w:t xml:space="preserve"> </w:t>
          </w:r>
          <w:r>
            <w:rPr>
              <w:rFonts w:ascii="黑体" w:eastAsia="黑体" w:hAnsi="黑体" w:cs="Arial"/>
              <w:sz w:val="20"/>
              <w:lang w:val="zh-CN"/>
            </w:rPr>
            <w:fldChar w:fldCharType="begin"/>
          </w:r>
          <w:r>
            <w:rPr>
              <w:rFonts w:ascii="黑体" w:eastAsia="黑体" w:hAnsi="黑体" w:cs="Arial"/>
              <w:sz w:val="20"/>
              <w:lang w:val="zh-CN"/>
            </w:rPr>
            <w:instrText>PAGE   \* MERGEFORMAT</w:instrText>
          </w:r>
          <w:r>
            <w:rPr>
              <w:rFonts w:ascii="黑体" w:eastAsia="黑体" w:hAnsi="黑体" w:cs="Arial"/>
              <w:sz w:val="20"/>
              <w:lang w:val="zh-CN"/>
            </w:rPr>
            <w:fldChar w:fldCharType="separate"/>
          </w:r>
          <w:r>
            <w:rPr>
              <w:rFonts w:ascii="黑体" w:eastAsia="黑体" w:hAnsi="黑体" w:cs="Arial"/>
              <w:sz w:val="20"/>
              <w:lang w:val="zh-CN"/>
            </w:rPr>
            <w:t>II</w:t>
          </w:r>
          <w:r>
            <w:rPr>
              <w:rFonts w:ascii="黑体" w:eastAsia="黑体" w:hAnsi="黑体" w:cs="Arial"/>
              <w:sz w:val="20"/>
              <w:lang w:val="zh-CN"/>
            </w:rPr>
            <w:fldChar w:fldCharType="end"/>
          </w:r>
          <w:r>
            <w:rPr>
              <w:rFonts w:ascii="黑体" w:eastAsia="黑体" w:hAnsi="黑体" w:cs="Arial"/>
              <w:sz w:val="20"/>
            </w:rPr>
            <w:t xml:space="preserve"> 页</w:t>
          </w:r>
        </w:p>
      </w:tc>
    </w:tr>
  </w:tbl>
  <w:p w:rsidR="00E158EC" w:rsidRDefault="00E158E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C4E52" w:rsidRDefault="000C4E52" w:rsidP="00E158EC">
      <w:pPr>
        <w:spacing w:after="0" w:line="240" w:lineRule="auto"/>
      </w:pPr>
      <w:r>
        <w:separator/>
      </w:r>
    </w:p>
  </w:footnote>
  <w:footnote w:type="continuationSeparator" w:id="0">
    <w:p w:rsidR="000C4E52" w:rsidRDefault="000C4E52" w:rsidP="00E158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158EC" w:rsidRPr="00E158EC" w:rsidRDefault="00E158EC" w:rsidP="00E158EC">
    <w:pPr>
      <w:pStyle w:val="a5"/>
      <w:jc w:val="right"/>
      <w:rPr>
        <w:rFonts w:ascii="Times New Roman" w:hAnsi="Times New Roman"/>
        <w:color w:val="auto"/>
        <w:lang w:eastAsia="zh-CN"/>
      </w:rPr>
    </w:pPr>
    <w:r>
      <w:rPr>
        <w:rFonts w:hint="eastAsia"/>
        <w:lang w:eastAsia="zh-CN"/>
      </w:rPr>
      <w:t>东南大学</w:t>
    </w:r>
    <w:r w:rsidRPr="00E158EC">
      <w:rPr>
        <w:lang w:eastAsia="zh-CN"/>
      </w:rPr>
      <w:t>基金会奖助评审</w:t>
    </w:r>
    <w:r>
      <w:rPr>
        <w:rFonts w:hint="eastAsia"/>
        <w:lang w:eastAsia="zh-CN"/>
      </w:rPr>
      <w:t>系统_用户使用</w:t>
    </w:r>
    <w:r>
      <w:rPr>
        <w:lang w:eastAsia="zh-CN"/>
      </w:rPr>
      <w:t>手</w:t>
    </w:r>
    <w:r>
      <w:rPr>
        <w:rFonts w:hint="eastAsia"/>
        <w:lang w:eastAsia="zh-CN"/>
      </w:rPr>
      <w:t>册</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158EC" w:rsidRDefault="00E158EC" w:rsidP="00E158EC">
    <w:pPr>
      <w:pStyle w:val="a5"/>
      <w:jc w:val="right"/>
      <w:rPr>
        <w:rFonts w:ascii="Times New Roman" w:hAnsi="Times New Roman"/>
        <w:color w:val="auto"/>
        <w:lang w:eastAsia="zh-CN"/>
      </w:rPr>
    </w:pPr>
    <w:r>
      <w:rPr>
        <w:rFonts w:hint="eastAsia"/>
        <w:lang w:eastAsia="zh-CN"/>
      </w:rPr>
      <w:t>东南大学</w:t>
    </w:r>
    <w:r w:rsidRPr="00E158EC">
      <w:rPr>
        <w:lang w:eastAsia="zh-CN"/>
      </w:rPr>
      <w:t>基金会奖助评审</w:t>
    </w:r>
    <w:r>
      <w:rPr>
        <w:rFonts w:hint="eastAsia"/>
        <w:lang w:eastAsia="zh-CN"/>
      </w:rPr>
      <w:t>系统_用户使用</w:t>
    </w:r>
    <w:r>
      <w:rPr>
        <w:lang w:eastAsia="zh-CN"/>
      </w:rPr>
      <w:t>手</w:t>
    </w:r>
    <w:r>
      <w:rPr>
        <w:rFonts w:hint="eastAsia"/>
        <w:lang w:eastAsia="zh-CN"/>
      </w:rPr>
      <w:t>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72637888">
    <w:abstractNumId w:val="8"/>
  </w:num>
  <w:num w:numId="2" w16cid:durableId="1438450561">
    <w:abstractNumId w:val="6"/>
  </w:num>
  <w:num w:numId="3" w16cid:durableId="711078324">
    <w:abstractNumId w:val="5"/>
  </w:num>
  <w:num w:numId="4" w16cid:durableId="1686443026">
    <w:abstractNumId w:val="4"/>
  </w:num>
  <w:num w:numId="5" w16cid:durableId="1558004749">
    <w:abstractNumId w:val="7"/>
  </w:num>
  <w:num w:numId="6" w16cid:durableId="1122840950">
    <w:abstractNumId w:val="3"/>
  </w:num>
  <w:num w:numId="7" w16cid:durableId="1865554213">
    <w:abstractNumId w:val="2"/>
  </w:num>
  <w:num w:numId="8" w16cid:durableId="1874920481">
    <w:abstractNumId w:val="1"/>
  </w:num>
  <w:num w:numId="9" w16cid:durableId="1607302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4E52"/>
    <w:rsid w:val="0015074B"/>
    <w:rsid w:val="0029639D"/>
    <w:rsid w:val="00326F90"/>
    <w:rsid w:val="006B59A8"/>
    <w:rsid w:val="00725680"/>
    <w:rsid w:val="008626B7"/>
    <w:rsid w:val="00982FCC"/>
    <w:rsid w:val="009921A8"/>
    <w:rsid w:val="009D2930"/>
    <w:rsid w:val="00AA1D8D"/>
    <w:rsid w:val="00B0237D"/>
    <w:rsid w:val="00B47730"/>
    <w:rsid w:val="00C8542F"/>
    <w:rsid w:val="00CA7393"/>
    <w:rsid w:val="00CB0664"/>
    <w:rsid w:val="00E158EC"/>
    <w:rsid w:val="00E608CB"/>
    <w:rsid w:val="00EA7E02"/>
    <w:rsid w:val="00EF63F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3E0EF99A-7504-A943-8CC0-BF050D63B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sz w:val="21"/>
        <w:szCs w:val="21"/>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line="326" w:lineRule="auto"/>
      <w:jc w:val="both"/>
    </w:pPr>
    <w:rPr>
      <w:rFonts w:ascii="宋体" w:hAnsi="宋体"/>
      <w:color w:val="00000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32"/>
    </w:rPr>
  </w:style>
  <w:style w:type="paragraph" w:styleId="21">
    <w:name w:val="heading 2"/>
    <w:basedOn w:val="a1"/>
    <w:next w:val="a1"/>
    <w:link w:val="22"/>
    <w:uiPriority w:val="9"/>
    <w:unhideWhenUsed/>
    <w:qFormat/>
    <w:rsid w:val="00FC693F"/>
    <w:pPr>
      <w:keepNext/>
      <w:keepLines/>
      <w:spacing w:before="336" w:after="120"/>
      <w:outlineLvl w:val="1"/>
    </w:pPr>
    <w:rPr>
      <w:rFonts w:asciiTheme="majorHAnsi" w:eastAsiaTheme="majorEastAsia" w:hAnsiTheme="majorHAnsi" w:cstheme="majorBidi"/>
      <w:bCs/>
      <w:color w:val="4F81BD" w:themeColor="accent1"/>
      <w:sz w:val="30"/>
      <w:szCs w:val="30"/>
    </w:rPr>
  </w:style>
  <w:style w:type="paragraph" w:styleId="31">
    <w:name w:val="heading 3"/>
    <w:basedOn w:val="a1"/>
    <w:next w:val="a1"/>
    <w:link w:val="32"/>
    <w:uiPriority w:val="9"/>
    <w:unhideWhenUsed/>
    <w:qFormat/>
    <w:rsid w:val="00FC693F"/>
    <w:pPr>
      <w:keepNext/>
      <w:keepLines/>
      <w:spacing w:before="288" w:after="96"/>
      <w:outlineLvl w:val="2"/>
    </w:pPr>
    <w:rPr>
      <w:rFonts w:asciiTheme="majorHAnsi" w:eastAsiaTheme="majorEastAsia" w:hAnsiTheme="majorHAnsi" w:cstheme="majorBidi"/>
      <w:bCs/>
      <w:color w:val="4F81BD" w:themeColor="accent1"/>
      <w:sz w:val="30"/>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qFormat/>
    <w:rsid w:val="00E618BF"/>
    <w:pPr>
      <w:tabs>
        <w:tab w:val="center" w:pos="4680"/>
        <w:tab w:val="right" w:pos="9360"/>
      </w:tabs>
      <w:spacing w:after="0" w:line="240" w:lineRule="auto"/>
    </w:pPr>
  </w:style>
  <w:style w:type="character" w:customStyle="1" w:styleId="a8">
    <w:name w:val="页脚 字符"/>
    <w:basedOn w:val="a2"/>
    <w:link w:val="a7"/>
    <w:uiPriority w:val="99"/>
    <w:qFormat/>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ff9">
    <w:name w:val="正文首行缩进"/>
    <w:basedOn w:val="af"/>
    <w:rsid w:val="00E158EC"/>
    <w:pPr>
      <w:widowControl w:val="0"/>
      <w:spacing w:before="100" w:beforeAutospacing="1" w:after="100" w:afterAutospacing="1" w:line="240" w:lineRule="auto"/>
      <w:ind w:firstLineChars="100" w:firstLine="420"/>
    </w:pPr>
    <w:rPr>
      <w:rFonts w:ascii="Times New Roman" w:hAnsi="Times New Roman"/>
      <w:color w:val="auto"/>
      <w:kern w:val="2"/>
      <w:lang w:eastAsia="zh-CN"/>
    </w:rPr>
  </w:style>
  <w:style w:type="paragraph" w:customStyle="1" w:styleId="38">
    <w:name w:val="目录 3"/>
    <w:basedOn w:val="a1"/>
    <w:next w:val="a1"/>
    <w:rsid w:val="00E158EC"/>
    <w:pPr>
      <w:widowControl w:val="0"/>
      <w:spacing w:before="100" w:beforeAutospacing="1" w:after="100" w:afterAutospacing="1" w:line="240" w:lineRule="auto"/>
      <w:ind w:leftChars="400" w:left="840"/>
    </w:pPr>
    <w:rPr>
      <w:rFonts w:ascii="Times New Roman" w:hAnsi="Times New Roman"/>
      <w:color w:val="auto"/>
      <w:kern w:val="2"/>
      <w:lang w:eastAsia="zh-CN"/>
    </w:rPr>
  </w:style>
  <w:style w:type="paragraph" w:customStyle="1" w:styleId="2a">
    <w:name w:val="目录 2"/>
    <w:basedOn w:val="a1"/>
    <w:next w:val="a1"/>
    <w:rsid w:val="00E158EC"/>
    <w:pPr>
      <w:widowControl w:val="0"/>
      <w:spacing w:before="100" w:beforeAutospacing="1" w:after="100" w:afterAutospacing="1" w:line="240" w:lineRule="auto"/>
      <w:ind w:leftChars="200" w:left="420"/>
    </w:pPr>
    <w:rPr>
      <w:rFonts w:ascii="Times New Roman" w:hAnsi="Times New Roman"/>
      <w:color w:val="auto"/>
      <w:kern w:val="2"/>
      <w:lang w:eastAsia="zh-CN"/>
    </w:rPr>
  </w:style>
  <w:style w:type="paragraph" w:customStyle="1" w:styleId="14">
    <w:name w:val="目录 1"/>
    <w:basedOn w:val="a1"/>
    <w:next w:val="a1"/>
    <w:rsid w:val="00E158EC"/>
    <w:pPr>
      <w:widowControl w:val="0"/>
      <w:spacing w:before="100" w:beforeAutospacing="1" w:after="100" w:afterAutospacing="1" w:line="240" w:lineRule="auto"/>
    </w:pPr>
    <w:rPr>
      <w:rFonts w:ascii="Times New Roman" w:hAnsi="Times New Roman"/>
      <w:color w:val="auto"/>
      <w:kern w:val="2"/>
      <w:lang w:eastAsia="zh-CN"/>
    </w:rPr>
  </w:style>
  <w:style w:type="character" w:styleId="affa">
    <w:name w:val="Hyperlink"/>
    <w:basedOn w:val="a2"/>
    <w:uiPriority w:val="99"/>
    <w:unhideWhenUsed/>
    <w:rsid w:val="00E158EC"/>
    <w:rPr>
      <w:color w:val="0000FF"/>
      <w:u w:val="single"/>
    </w:rPr>
  </w:style>
  <w:style w:type="character" w:styleId="affb">
    <w:name w:val="FollowedHyperlink"/>
    <w:basedOn w:val="a2"/>
    <w:uiPriority w:val="99"/>
    <w:semiHidden/>
    <w:unhideWhenUsed/>
    <w:rsid w:val="00E158EC"/>
    <w:rPr>
      <w:color w:val="800080" w:themeColor="followedHyperlink"/>
      <w:u w:val="single"/>
    </w:rPr>
  </w:style>
  <w:style w:type="paragraph" w:styleId="TOC3">
    <w:name w:val="toc 3"/>
    <w:basedOn w:val="a1"/>
    <w:next w:val="a1"/>
    <w:uiPriority w:val="39"/>
    <w:rsid w:val="00E158EC"/>
    <w:pPr>
      <w:widowControl w:val="0"/>
      <w:spacing w:before="100" w:beforeAutospacing="1" w:after="100" w:afterAutospacing="1" w:line="240" w:lineRule="auto"/>
      <w:ind w:leftChars="400" w:left="840"/>
    </w:pPr>
    <w:rPr>
      <w:rFonts w:ascii="Times New Roman" w:hAnsi="Times New Roman"/>
      <w:color w:val="auto"/>
      <w:kern w:val="2"/>
      <w:szCs w:val="24"/>
      <w:lang w:eastAsia="zh-CN"/>
    </w:rPr>
  </w:style>
  <w:style w:type="paragraph" w:styleId="TOC1">
    <w:name w:val="toc 1"/>
    <w:basedOn w:val="a1"/>
    <w:next w:val="a1"/>
    <w:uiPriority w:val="39"/>
    <w:qFormat/>
    <w:rsid w:val="00E158EC"/>
    <w:pPr>
      <w:widowControl w:val="0"/>
      <w:spacing w:before="100" w:beforeAutospacing="1" w:after="100" w:afterAutospacing="1" w:line="240" w:lineRule="auto"/>
    </w:pPr>
    <w:rPr>
      <w:rFonts w:ascii="Times New Roman" w:hAnsi="Times New Roman"/>
      <w:color w:val="auto"/>
      <w:kern w:val="2"/>
      <w:szCs w:val="24"/>
      <w:lang w:eastAsia="zh-CN"/>
    </w:rPr>
  </w:style>
  <w:style w:type="paragraph" w:styleId="TOC2">
    <w:name w:val="toc 2"/>
    <w:basedOn w:val="a1"/>
    <w:next w:val="a1"/>
    <w:uiPriority w:val="39"/>
    <w:rsid w:val="00E158EC"/>
    <w:pPr>
      <w:widowControl w:val="0"/>
      <w:spacing w:before="100" w:beforeAutospacing="1" w:after="100" w:afterAutospacing="1" w:line="240" w:lineRule="auto"/>
      <w:ind w:leftChars="200" w:left="420"/>
    </w:pPr>
    <w:rPr>
      <w:rFonts w:ascii="Times New Roman" w:hAnsi="Times New Roman"/>
      <w:color w:val="auto"/>
      <w:kern w:val="2"/>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346877">
      <w:bodyDiv w:val="1"/>
      <w:marLeft w:val="0"/>
      <w:marRight w:val="0"/>
      <w:marTop w:val="0"/>
      <w:marBottom w:val="0"/>
      <w:divBdr>
        <w:top w:val="none" w:sz="0" w:space="0" w:color="auto"/>
        <w:left w:val="none" w:sz="0" w:space="0" w:color="auto"/>
        <w:bottom w:val="none" w:sz="0" w:space="0" w:color="auto"/>
        <w:right w:val="none" w:sz="0" w:space="0" w:color="auto"/>
      </w:divBdr>
    </w:div>
    <w:div w:id="864056227">
      <w:bodyDiv w:val="1"/>
      <w:marLeft w:val="0"/>
      <w:marRight w:val="0"/>
      <w:marTop w:val="0"/>
      <w:marBottom w:val="0"/>
      <w:divBdr>
        <w:top w:val="none" w:sz="0" w:space="0" w:color="auto"/>
        <w:left w:val="none" w:sz="0" w:space="0" w:color="auto"/>
        <w:bottom w:val="none" w:sz="0" w:space="0" w:color="auto"/>
        <w:right w:val="none" w:sz="0" w:space="0" w:color="auto"/>
      </w:divBdr>
    </w:div>
    <w:div w:id="872228136">
      <w:bodyDiv w:val="1"/>
      <w:marLeft w:val="0"/>
      <w:marRight w:val="0"/>
      <w:marTop w:val="0"/>
      <w:marBottom w:val="0"/>
      <w:divBdr>
        <w:top w:val="none" w:sz="0" w:space="0" w:color="auto"/>
        <w:left w:val="none" w:sz="0" w:space="0" w:color="auto"/>
        <w:bottom w:val="none" w:sz="0" w:space="0" w:color="auto"/>
        <w:right w:val="none" w:sz="0" w:space="0" w:color="auto"/>
      </w:divBdr>
    </w:div>
    <w:div w:id="1078750316">
      <w:bodyDiv w:val="1"/>
      <w:marLeft w:val="0"/>
      <w:marRight w:val="0"/>
      <w:marTop w:val="0"/>
      <w:marBottom w:val="0"/>
      <w:divBdr>
        <w:top w:val="none" w:sz="0" w:space="0" w:color="auto"/>
        <w:left w:val="none" w:sz="0" w:space="0" w:color="auto"/>
        <w:bottom w:val="none" w:sz="0" w:space="0" w:color="auto"/>
        <w:right w:val="none" w:sz="0" w:space="0" w:color="auto"/>
      </w:divBdr>
    </w:div>
    <w:div w:id="15526198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11</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tang wei</cp:lastModifiedBy>
  <cp:revision>8</cp:revision>
  <dcterms:created xsi:type="dcterms:W3CDTF">2013-12-23T23:15:00Z</dcterms:created>
  <dcterms:modified xsi:type="dcterms:W3CDTF">2026-09-24T13:11:00Z</dcterms:modified>
  <cp:category/>
</cp:coreProperties>
</file>